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3D92" w14:textId="3640525A" w:rsidR="006C6CA4" w:rsidRPr="00363111" w:rsidRDefault="00556FFD">
      <w:pPr>
        <w:rPr>
          <w:rFonts w:asciiTheme="majorHAnsi" w:hAnsiTheme="majorHAnsi"/>
          <w:sz w:val="24"/>
          <w:szCs w:val="24"/>
        </w:rPr>
      </w:pPr>
      <w:r w:rsidRPr="00363111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608BCFA" wp14:editId="23948DD9">
                <wp:simplePos x="0" y="0"/>
                <wp:positionH relativeFrom="page">
                  <wp:posOffset>809625</wp:posOffset>
                </wp:positionH>
                <wp:positionV relativeFrom="paragraph">
                  <wp:posOffset>6350</wp:posOffset>
                </wp:positionV>
                <wp:extent cx="5954395" cy="733425"/>
                <wp:effectExtent l="19050" t="19050" r="2730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733425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683108" w14:textId="60B1B8FF" w:rsidR="006C6CA4" w:rsidRDefault="006B0CDB">
                            <w:pPr>
                              <w:pStyle w:val="BodyText"/>
                              <w:spacing w:before="98" w:line="276" w:lineRule="auto"/>
                              <w:ind w:left="2573" w:right="2580"/>
                              <w:jc w:val="center"/>
                            </w:pPr>
                            <w:r>
                              <w:t>Ministry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Education,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Heritage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Arts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YEAR </w:t>
                            </w:r>
                            <w:r w:rsidR="006A7050">
                              <w:t>3</w:t>
                            </w:r>
                          </w:p>
                          <w:p w14:paraId="1A2DDE78" w14:textId="77777777" w:rsidR="006C6CA4" w:rsidRDefault="006B0CDB">
                            <w:pPr>
                              <w:pStyle w:val="BodyText"/>
                              <w:spacing w:line="280" w:lineRule="exact"/>
                              <w:ind w:left="2573" w:right="2575"/>
                              <w:jc w:val="center"/>
                            </w:pPr>
                            <w:r>
                              <w:t>LITERACY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WORKSHEET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8BC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75pt;margin-top:.5pt;width:468.85pt;height:57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" filled="f" strokecolor="#4471c4" strokeweight="2.28pt">
                <v:textbox inset="0,0,0,0">
                  <w:txbxContent>
                    <w:p w14:paraId="4A683108" w14:textId="60B1B8FF" w:rsidR="006C6CA4" w:rsidRDefault="006B0CDB">
                      <w:pPr>
                        <w:pStyle w:val="BodyText"/>
                        <w:spacing w:before="98" w:line="276" w:lineRule="auto"/>
                        <w:ind w:left="2573" w:right="2580"/>
                        <w:jc w:val="center"/>
                      </w:pPr>
                      <w:r>
                        <w:t>Ministry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Education,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Heritage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Arts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2021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YEAR </w:t>
                      </w:r>
                      <w:r w:rsidR="006A7050">
                        <w:t>3</w:t>
                      </w:r>
                    </w:p>
                    <w:p w14:paraId="1A2DDE78" w14:textId="77777777" w:rsidR="006C6CA4" w:rsidRDefault="006B0CDB">
                      <w:pPr>
                        <w:pStyle w:val="BodyText"/>
                        <w:spacing w:line="280" w:lineRule="exact"/>
                        <w:ind w:left="2573" w:right="2575"/>
                        <w:jc w:val="center"/>
                      </w:pPr>
                      <w:r>
                        <w:t>LITERACY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WORKSHEET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F8F616" w14:textId="2D524D28" w:rsidR="006C6CA4" w:rsidRPr="00363111" w:rsidRDefault="006C6CA4">
      <w:pPr>
        <w:rPr>
          <w:rFonts w:asciiTheme="majorHAnsi" w:hAnsiTheme="majorHAnsi"/>
          <w:sz w:val="24"/>
          <w:szCs w:val="24"/>
        </w:rPr>
      </w:pPr>
    </w:p>
    <w:p w14:paraId="5B0580FC" w14:textId="77777777" w:rsidR="006C6CA4" w:rsidRPr="00363111" w:rsidRDefault="006C6CA4">
      <w:pPr>
        <w:rPr>
          <w:rFonts w:asciiTheme="majorHAnsi" w:hAnsiTheme="majorHAnsi"/>
          <w:sz w:val="24"/>
          <w:szCs w:val="24"/>
        </w:rPr>
      </w:pPr>
    </w:p>
    <w:p w14:paraId="7D3218F6" w14:textId="77777777" w:rsidR="006C6CA4" w:rsidRPr="00363111" w:rsidRDefault="006C6CA4">
      <w:pPr>
        <w:rPr>
          <w:rFonts w:asciiTheme="majorHAnsi" w:hAnsiTheme="majorHAnsi"/>
          <w:sz w:val="24"/>
          <w:szCs w:val="24"/>
        </w:rPr>
      </w:pPr>
    </w:p>
    <w:p w14:paraId="05F49845" w14:textId="77777777" w:rsidR="006C6CA4" w:rsidRPr="00363111" w:rsidRDefault="006C6CA4">
      <w:pPr>
        <w:spacing w:before="4"/>
        <w:rPr>
          <w:rFonts w:asciiTheme="majorHAnsi" w:hAnsiTheme="majorHAnsi"/>
          <w:sz w:val="24"/>
          <w:szCs w:val="24"/>
        </w:rPr>
      </w:pPr>
    </w:p>
    <w:tbl>
      <w:tblPr>
        <w:tblStyle w:val="GridTable4"/>
        <w:tblW w:w="0" w:type="auto"/>
        <w:tblInd w:w="0" w:type="dxa"/>
        <w:tblLook w:val="04A0" w:firstRow="1" w:lastRow="0" w:firstColumn="1" w:lastColumn="0" w:noHBand="0" w:noVBand="1"/>
      </w:tblPr>
      <w:tblGrid>
        <w:gridCol w:w="3859"/>
        <w:gridCol w:w="3265"/>
        <w:gridCol w:w="2936"/>
      </w:tblGrid>
      <w:tr w:rsidR="00556FFD" w:rsidRPr="00363111" w14:paraId="1A65255D" w14:textId="77777777" w:rsidTr="006A7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  <w:hideMark/>
          </w:tcPr>
          <w:p w14:paraId="60FC6E9A" w14:textId="77777777" w:rsidR="00556FFD" w:rsidRPr="00363111" w:rsidRDefault="00556FFD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Hlk81951053"/>
            <w:r w:rsidRPr="00363111">
              <w:rPr>
                <w:rFonts w:asciiTheme="majorHAnsi" w:hAnsiTheme="majorHAnsi"/>
                <w:sz w:val="24"/>
                <w:szCs w:val="24"/>
              </w:rPr>
              <w:t>Lesson: Literacy</w:t>
            </w:r>
          </w:p>
        </w:tc>
        <w:tc>
          <w:tcPr>
            <w:tcW w:w="3265" w:type="dxa"/>
            <w:hideMark/>
          </w:tcPr>
          <w:p w14:paraId="4F2C001B" w14:textId="545BA15A" w:rsidR="00556FFD" w:rsidRPr="00363111" w:rsidRDefault="00556F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 xml:space="preserve">Class: </w:t>
            </w:r>
            <w:r w:rsidR="006A7050" w:rsidRPr="0036311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936" w:type="dxa"/>
            <w:shd w:val="clear" w:color="auto" w:fill="auto"/>
            <w:hideMark/>
          </w:tcPr>
          <w:p w14:paraId="660CF6CE" w14:textId="77777777" w:rsidR="00556FFD" w:rsidRPr="00363111" w:rsidRDefault="00556F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color w:val="auto"/>
                <w:sz w:val="24"/>
                <w:szCs w:val="24"/>
              </w:rPr>
              <w:t>Date:</w:t>
            </w:r>
          </w:p>
        </w:tc>
      </w:tr>
      <w:tr w:rsidR="00556FFD" w:rsidRPr="00363111" w14:paraId="50405142" w14:textId="77777777" w:rsidTr="006A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557232C" w14:textId="77777777" w:rsidR="00556FFD" w:rsidRPr="00363111" w:rsidRDefault="00556FF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363111">
              <w:rPr>
                <w:rFonts w:asciiTheme="majorHAnsi" w:hAnsiTheme="majorHAnsi"/>
                <w:sz w:val="24"/>
                <w:szCs w:val="24"/>
                <w:u w:val="single"/>
              </w:rPr>
              <w:t>Objective of the activity:</w:t>
            </w:r>
          </w:p>
          <w:p w14:paraId="71A3776E" w14:textId="2729A88E" w:rsidR="006A7050" w:rsidRPr="00363111" w:rsidRDefault="006A7050" w:rsidP="006A70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b w:val="0"/>
                <w:bCs w:val="0"/>
                <w:sz w:val="24"/>
                <w:szCs w:val="24"/>
                <w:lang w:val="en-US"/>
              </w:rPr>
            </w:pPr>
            <w:r w:rsidRPr="00363111">
              <w:rPr>
                <w:rFonts w:asciiTheme="majorHAnsi" w:hAnsiTheme="majorHAnsi"/>
                <w:sz w:val="24"/>
                <w:szCs w:val="24"/>
                <w:lang w:val="en-US"/>
              </w:rPr>
              <w:t>The child will</w:t>
            </w:r>
            <w:r w:rsidRPr="0036311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read part of the word or letter, check </w:t>
            </w:r>
            <w:proofErr w:type="gramStart"/>
            <w:r w:rsidRPr="00363111">
              <w:rPr>
                <w:rFonts w:asciiTheme="majorHAnsi" w:hAnsiTheme="majorHAnsi"/>
                <w:sz w:val="24"/>
                <w:szCs w:val="24"/>
                <w:lang w:val="en-US"/>
              </w:rPr>
              <w:t>spelling</w:t>
            </w:r>
            <w:proofErr w:type="gramEnd"/>
            <w:r w:rsidRPr="0036311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and choose a </w:t>
            </w:r>
            <w:r w:rsidRPr="00363111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  <w:r w:rsidRPr="00363111">
              <w:rPr>
                <w:rFonts w:asciiTheme="majorHAnsi" w:hAnsiTheme="majorHAnsi"/>
                <w:sz w:val="24"/>
                <w:szCs w:val="24"/>
                <w:lang w:val="en-US"/>
              </w:rPr>
              <w:t>issing letter from the list to form the correct word.</w:t>
            </w:r>
          </w:p>
          <w:p w14:paraId="261DEF7E" w14:textId="77777777" w:rsidR="006A7050" w:rsidRPr="00363111" w:rsidRDefault="006A7050" w:rsidP="006A70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63111">
              <w:rPr>
                <w:rFonts w:asciiTheme="majorHAnsi" w:hAnsiTheme="majorHAnsi"/>
                <w:sz w:val="24"/>
                <w:szCs w:val="24"/>
                <w:lang w:val="en-US"/>
              </w:rPr>
              <w:t>The child will</w:t>
            </w:r>
            <w:r w:rsidRPr="0036311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read aloud, </w:t>
            </w:r>
            <w:proofErr w:type="gramStart"/>
            <w:r w:rsidRPr="00363111">
              <w:rPr>
                <w:rFonts w:asciiTheme="majorHAnsi" w:hAnsiTheme="majorHAnsi"/>
                <w:sz w:val="24"/>
                <w:szCs w:val="24"/>
                <w:lang w:val="en-US"/>
              </w:rPr>
              <w:t>listen</w:t>
            </w:r>
            <w:proofErr w:type="gramEnd"/>
            <w:r w:rsidRPr="0036311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and remember each word and circle the word that does not rhyme with the other words in the same row. </w:t>
            </w:r>
          </w:p>
          <w:p w14:paraId="02D84DAB" w14:textId="5425ADDD" w:rsidR="006A7050" w:rsidRPr="00363111" w:rsidRDefault="006A7050" w:rsidP="006A70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6311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At the end of the week, students </w:t>
            </w:r>
            <w:r w:rsidRPr="00363111">
              <w:rPr>
                <w:rFonts w:asciiTheme="majorHAnsi" w:hAnsiTheme="majorHAnsi"/>
                <w:sz w:val="24"/>
                <w:szCs w:val="24"/>
                <w:lang w:val="en-US"/>
              </w:rPr>
              <w:t>will</w:t>
            </w:r>
            <w:r w:rsidRPr="0036311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learn 5 new words from the things they see at home, garden, compound, community and so on.</w:t>
            </w:r>
          </w:p>
          <w:p w14:paraId="26E23CB9" w14:textId="77777777" w:rsidR="00556FFD" w:rsidRPr="00363111" w:rsidRDefault="00556FFD" w:rsidP="00A8532D">
            <w:pPr>
              <w:ind w:left="720"/>
              <w:contextualSpacing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bookmarkEnd w:id="0"/>
    </w:tbl>
    <w:p w14:paraId="77A8A09E" w14:textId="77777777" w:rsidR="006A7050" w:rsidRPr="00363111" w:rsidRDefault="006A7050" w:rsidP="006A7050">
      <w:pPr>
        <w:pStyle w:val="ListParagraph"/>
        <w:widowControl/>
        <w:autoSpaceDE/>
        <w:autoSpaceDN/>
        <w:spacing w:before="0" w:after="162" w:line="258" w:lineRule="auto"/>
        <w:ind w:left="360" w:right="2431" w:firstLine="0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2972"/>
      </w:tblGrid>
      <w:tr w:rsidR="006A7050" w:rsidRPr="00363111" w14:paraId="2F2884E2" w14:textId="77777777" w:rsidTr="006A7050">
        <w:trPr>
          <w:trHeight w:val="274"/>
        </w:trPr>
        <w:tc>
          <w:tcPr>
            <w:tcW w:w="2972" w:type="dxa"/>
          </w:tcPr>
          <w:p w14:paraId="16895FAF" w14:textId="77777777" w:rsidR="006A7050" w:rsidRPr="00363111" w:rsidRDefault="006A7050" w:rsidP="006A7050">
            <w:pPr>
              <w:pStyle w:val="ListParagraph"/>
              <w:ind w:left="0" w:firstLine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6311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h, c, t, l, y, o, </w:t>
            </w:r>
            <w:proofErr w:type="gramStart"/>
            <w:r w:rsidRPr="00363111">
              <w:rPr>
                <w:rFonts w:asciiTheme="majorHAnsi" w:hAnsiTheme="majorHAnsi"/>
                <w:b/>
                <w:bCs/>
                <w:sz w:val="24"/>
                <w:szCs w:val="24"/>
              </w:rPr>
              <w:t>d,  s</w:t>
            </w:r>
            <w:proofErr w:type="gramEnd"/>
            <w:r w:rsidRPr="00363111">
              <w:rPr>
                <w:rFonts w:asciiTheme="majorHAnsi" w:hAnsiTheme="majorHAnsi"/>
                <w:b/>
                <w:bCs/>
                <w:sz w:val="24"/>
                <w:szCs w:val="24"/>
              </w:rPr>
              <w:t>,  e</w:t>
            </w:r>
          </w:p>
        </w:tc>
      </w:tr>
    </w:tbl>
    <w:p w14:paraId="0E652FED" w14:textId="79BD8BC9" w:rsidR="006A7050" w:rsidRPr="00363111" w:rsidRDefault="006A7050" w:rsidP="006A7050">
      <w:pPr>
        <w:pStyle w:val="ListParagraph"/>
        <w:widowControl/>
        <w:numPr>
          <w:ilvl w:val="0"/>
          <w:numId w:val="16"/>
        </w:numPr>
        <w:autoSpaceDE/>
        <w:autoSpaceDN/>
        <w:spacing w:before="0" w:after="162" w:line="258" w:lineRule="auto"/>
        <w:ind w:right="2431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363111">
        <w:rPr>
          <w:rFonts w:asciiTheme="majorHAnsi" w:hAnsiTheme="majorHAnsi"/>
          <w:b/>
          <w:bCs/>
          <w:sz w:val="24"/>
          <w:szCs w:val="24"/>
        </w:rPr>
        <w:t>Write a missing letter from the list given below, for each word.</w:t>
      </w:r>
    </w:p>
    <w:p w14:paraId="4AEE3D41" w14:textId="77777777" w:rsidR="006A7050" w:rsidRPr="00363111" w:rsidRDefault="006A7050" w:rsidP="006A7050">
      <w:pPr>
        <w:pStyle w:val="ListParagraph"/>
        <w:ind w:left="1080" w:right="2431" w:firstLine="0"/>
        <w:rPr>
          <w:rFonts w:asciiTheme="majorHAnsi" w:hAnsiTheme="majorHAnsi"/>
          <w:sz w:val="24"/>
          <w:szCs w:val="24"/>
        </w:rPr>
      </w:pPr>
    </w:p>
    <w:p w14:paraId="30B0CADE" w14:textId="77777777" w:rsidR="006A7050" w:rsidRPr="00363111" w:rsidRDefault="006A7050" w:rsidP="006A7050">
      <w:pPr>
        <w:pStyle w:val="ListParagraph"/>
        <w:widowControl/>
        <w:numPr>
          <w:ilvl w:val="0"/>
          <w:numId w:val="15"/>
        </w:numPr>
        <w:autoSpaceDE/>
        <w:autoSpaceDN/>
        <w:spacing w:before="0" w:after="162" w:line="258" w:lineRule="auto"/>
        <w:ind w:right="2431"/>
        <w:contextualSpacing/>
        <w:jc w:val="both"/>
        <w:rPr>
          <w:rFonts w:asciiTheme="majorHAnsi" w:hAnsiTheme="majorHAnsi"/>
          <w:sz w:val="24"/>
          <w:szCs w:val="24"/>
        </w:rPr>
      </w:pPr>
      <w:r w:rsidRPr="00363111">
        <w:rPr>
          <w:rFonts w:asciiTheme="majorHAnsi" w:hAnsiTheme="majorHAnsi"/>
          <w:sz w:val="24"/>
          <w:szCs w:val="24"/>
        </w:rPr>
        <w:t xml:space="preserve">Tre__              </w:t>
      </w:r>
    </w:p>
    <w:p w14:paraId="096381D7" w14:textId="61E378ED" w:rsidR="006A7050" w:rsidRPr="00363111" w:rsidRDefault="006A7050" w:rsidP="006A7050">
      <w:pPr>
        <w:pStyle w:val="ListParagraph"/>
        <w:widowControl/>
        <w:numPr>
          <w:ilvl w:val="0"/>
          <w:numId w:val="15"/>
        </w:numPr>
        <w:autoSpaceDE/>
        <w:autoSpaceDN/>
        <w:spacing w:before="0" w:after="162" w:line="258" w:lineRule="auto"/>
        <w:ind w:right="2431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363111">
        <w:rPr>
          <w:rFonts w:asciiTheme="majorHAnsi" w:hAnsiTheme="majorHAnsi"/>
          <w:sz w:val="24"/>
          <w:szCs w:val="24"/>
        </w:rPr>
        <w:t>Gla_s</w:t>
      </w:r>
      <w:proofErr w:type="spellEnd"/>
    </w:p>
    <w:p w14:paraId="4978CAC1" w14:textId="7A382546" w:rsidR="006A7050" w:rsidRPr="00363111" w:rsidRDefault="006A7050" w:rsidP="006A7050">
      <w:pPr>
        <w:pStyle w:val="ListParagraph"/>
        <w:widowControl/>
        <w:numPr>
          <w:ilvl w:val="0"/>
          <w:numId w:val="15"/>
        </w:numPr>
        <w:autoSpaceDE/>
        <w:autoSpaceDN/>
        <w:spacing w:before="0" w:after="162" w:line="258" w:lineRule="auto"/>
        <w:ind w:right="2431"/>
        <w:contextualSpacing/>
        <w:jc w:val="both"/>
        <w:rPr>
          <w:rFonts w:asciiTheme="majorHAnsi" w:hAnsiTheme="majorHAnsi"/>
          <w:sz w:val="24"/>
          <w:szCs w:val="24"/>
        </w:rPr>
      </w:pPr>
      <w:r w:rsidRPr="00363111">
        <w:rPr>
          <w:rFonts w:asciiTheme="majorHAnsi" w:hAnsiTheme="majorHAnsi"/>
          <w:sz w:val="24"/>
          <w:szCs w:val="24"/>
        </w:rPr>
        <w:t>Re__</w:t>
      </w:r>
    </w:p>
    <w:p w14:paraId="3A072A0D" w14:textId="180A7A2F" w:rsidR="006A7050" w:rsidRPr="00363111" w:rsidRDefault="006A7050" w:rsidP="006A7050">
      <w:pPr>
        <w:pStyle w:val="ListParagraph"/>
        <w:widowControl/>
        <w:numPr>
          <w:ilvl w:val="0"/>
          <w:numId w:val="15"/>
        </w:numPr>
        <w:autoSpaceDE/>
        <w:autoSpaceDN/>
        <w:spacing w:before="0" w:after="162" w:line="258" w:lineRule="auto"/>
        <w:ind w:right="2431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363111">
        <w:rPr>
          <w:rFonts w:asciiTheme="majorHAnsi" w:hAnsiTheme="majorHAnsi"/>
          <w:sz w:val="24"/>
          <w:szCs w:val="24"/>
        </w:rPr>
        <w:t>H_use</w:t>
      </w:r>
      <w:proofErr w:type="spellEnd"/>
    </w:p>
    <w:p w14:paraId="3FE509B1" w14:textId="48DE5D45" w:rsidR="006A7050" w:rsidRPr="00363111" w:rsidRDefault="006A7050" w:rsidP="006A7050">
      <w:pPr>
        <w:pStyle w:val="ListParagraph"/>
        <w:widowControl/>
        <w:numPr>
          <w:ilvl w:val="0"/>
          <w:numId w:val="15"/>
        </w:numPr>
        <w:autoSpaceDE/>
        <w:autoSpaceDN/>
        <w:spacing w:before="0" w:after="162" w:line="258" w:lineRule="auto"/>
        <w:ind w:right="2431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363111">
        <w:rPr>
          <w:rFonts w:asciiTheme="majorHAnsi" w:hAnsiTheme="majorHAnsi"/>
          <w:sz w:val="24"/>
          <w:szCs w:val="24"/>
        </w:rPr>
        <w:t>Pla</w:t>
      </w:r>
      <w:proofErr w:type="spellEnd"/>
      <w:r w:rsidRPr="00363111">
        <w:rPr>
          <w:rFonts w:asciiTheme="majorHAnsi" w:hAnsiTheme="majorHAnsi"/>
          <w:sz w:val="24"/>
          <w:szCs w:val="24"/>
        </w:rPr>
        <w:t>_</w:t>
      </w:r>
    </w:p>
    <w:p w14:paraId="50B1A464" w14:textId="1271CA48" w:rsidR="006A7050" w:rsidRPr="00363111" w:rsidRDefault="006A7050" w:rsidP="006A7050">
      <w:pPr>
        <w:pStyle w:val="ListParagraph"/>
        <w:widowControl/>
        <w:numPr>
          <w:ilvl w:val="0"/>
          <w:numId w:val="15"/>
        </w:numPr>
        <w:autoSpaceDE/>
        <w:autoSpaceDN/>
        <w:spacing w:before="0" w:after="162" w:line="258" w:lineRule="auto"/>
        <w:ind w:right="2431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363111">
        <w:rPr>
          <w:rFonts w:asciiTheme="majorHAnsi" w:hAnsiTheme="majorHAnsi"/>
          <w:sz w:val="24"/>
          <w:szCs w:val="24"/>
        </w:rPr>
        <w:t>Bott_e</w:t>
      </w:r>
      <w:proofErr w:type="spellEnd"/>
    </w:p>
    <w:p w14:paraId="49FC690B" w14:textId="48DE137D" w:rsidR="006A7050" w:rsidRPr="00363111" w:rsidRDefault="006A7050" w:rsidP="006A7050">
      <w:pPr>
        <w:pStyle w:val="ListParagraph"/>
        <w:widowControl/>
        <w:numPr>
          <w:ilvl w:val="0"/>
          <w:numId w:val="15"/>
        </w:numPr>
        <w:autoSpaceDE/>
        <w:autoSpaceDN/>
        <w:spacing w:before="0" w:after="162" w:line="258" w:lineRule="auto"/>
        <w:ind w:right="2431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363111">
        <w:rPr>
          <w:rFonts w:asciiTheme="majorHAnsi" w:hAnsiTheme="majorHAnsi"/>
          <w:sz w:val="24"/>
          <w:szCs w:val="24"/>
        </w:rPr>
        <w:t>Too_h</w:t>
      </w:r>
      <w:proofErr w:type="spellEnd"/>
    </w:p>
    <w:p w14:paraId="7356A73B" w14:textId="27AE71C9" w:rsidR="006A7050" w:rsidRPr="00363111" w:rsidRDefault="006A7050" w:rsidP="006A7050">
      <w:pPr>
        <w:pStyle w:val="ListParagraph"/>
        <w:widowControl/>
        <w:numPr>
          <w:ilvl w:val="0"/>
          <w:numId w:val="15"/>
        </w:numPr>
        <w:autoSpaceDE/>
        <w:autoSpaceDN/>
        <w:spacing w:before="0" w:after="162" w:line="258" w:lineRule="auto"/>
        <w:ind w:right="2431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363111">
        <w:rPr>
          <w:rFonts w:asciiTheme="majorHAnsi" w:hAnsiTheme="majorHAnsi"/>
          <w:sz w:val="24"/>
          <w:szCs w:val="24"/>
        </w:rPr>
        <w:t>S_hool</w:t>
      </w:r>
      <w:proofErr w:type="spellEnd"/>
    </w:p>
    <w:p w14:paraId="6B89D8CB" w14:textId="11060BED" w:rsidR="006A7050" w:rsidRPr="00363111" w:rsidRDefault="006A7050" w:rsidP="006A7050">
      <w:pPr>
        <w:pStyle w:val="ListParagraph"/>
        <w:widowControl/>
        <w:numPr>
          <w:ilvl w:val="0"/>
          <w:numId w:val="15"/>
        </w:numPr>
        <w:autoSpaceDE/>
        <w:autoSpaceDN/>
        <w:spacing w:before="0" w:after="162" w:line="258" w:lineRule="auto"/>
        <w:ind w:right="2431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363111">
        <w:rPr>
          <w:rFonts w:asciiTheme="majorHAnsi" w:hAnsiTheme="majorHAnsi"/>
          <w:sz w:val="24"/>
          <w:szCs w:val="24"/>
        </w:rPr>
        <w:t>C_air</w:t>
      </w:r>
      <w:proofErr w:type="spellEnd"/>
    </w:p>
    <w:p w14:paraId="4F05338C" w14:textId="12FA3D48" w:rsidR="006A7050" w:rsidRPr="00363111" w:rsidRDefault="006A7050" w:rsidP="006A7050">
      <w:pPr>
        <w:pStyle w:val="ListParagraph"/>
        <w:widowControl/>
        <w:numPr>
          <w:ilvl w:val="0"/>
          <w:numId w:val="15"/>
        </w:numPr>
        <w:autoSpaceDE/>
        <w:autoSpaceDN/>
        <w:spacing w:before="0" w:after="162" w:line="258" w:lineRule="auto"/>
        <w:ind w:right="2431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363111">
        <w:rPr>
          <w:rFonts w:asciiTheme="majorHAnsi" w:hAnsiTheme="majorHAnsi"/>
          <w:sz w:val="24"/>
          <w:szCs w:val="24"/>
        </w:rPr>
        <w:t>.</w:t>
      </w:r>
      <w:proofErr w:type="spellStart"/>
      <w:r w:rsidRPr="00363111">
        <w:rPr>
          <w:rFonts w:asciiTheme="majorHAnsi" w:hAnsiTheme="majorHAnsi"/>
          <w:sz w:val="24"/>
          <w:szCs w:val="24"/>
        </w:rPr>
        <w:t>K</w:t>
      </w:r>
      <w:proofErr w:type="gramEnd"/>
      <w:r w:rsidRPr="00363111">
        <w:rPr>
          <w:rFonts w:asciiTheme="majorHAnsi" w:hAnsiTheme="majorHAnsi"/>
          <w:sz w:val="24"/>
          <w:szCs w:val="24"/>
        </w:rPr>
        <w:t>_ttle</w:t>
      </w:r>
      <w:proofErr w:type="spellEnd"/>
    </w:p>
    <w:p w14:paraId="34D89419" w14:textId="7BE976F7" w:rsidR="006A7050" w:rsidRPr="00363111" w:rsidRDefault="006A7050" w:rsidP="006A7050">
      <w:pPr>
        <w:ind w:left="720" w:right="2431"/>
        <w:rPr>
          <w:rFonts w:asciiTheme="majorHAnsi" w:hAnsiTheme="majorHAnsi"/>
          <w:sz w:val="24"/>
          <w:szCs w:val="24"/>
        </w:rPr>
      </w:pPr>
    </w:p>
    <w:p w14:paraId="415EA19D" w14:textId="0FD1C45B" w:rsidR="006A7050" w:rsidRPr="00363111" w:rsidRDefault="006A7050" w:rsidP="006A7050">
      <w:pPr>
        <w:pStyle w:val="ListParagraph"/>
        <w:numPr>
          <w:ilvl w:val="0"/>
          <w:numId w:val="16"/>
        </w:numPr>
        <w:ind w:right="2431"/>
        <w:rPr>
          <w:rFonts w:asciiTheme="majorHAnsi" w:hAnsiTheme="majorHAnsi"/>
          <w:b/>
          <w:bCs/>
          <w:sz w:val="24"/>
          <w:szCs w:val="24"/>
        </w:rPr>
      </w:pPr>
      <w:r w:rsidRPr="00363111">
        <w:rPr>
          <w:rFonts w:asciiTheme="majorHAnsi" w:hAnsiTheme="majorHAnsi"/>
          <w:b/>
          <w:bCs/>
          <w:sz w:val="24"/>
          <w:szCs w:val="24"/>
        </w:rPr>
        <w:t>Rhyming Words.</w:t>
      </w:r>
    </w:p>
    <w:p w14:paraId="666ADC99" w14:textId="1782D47C" w:rsidR="006A7050" w:rsidRPr="00363111" w:rsidRDefault="006A7050" w:rsidP="006A7050">
      <w:pPr>
        <w:pStyle w:val="ListParagraph"/>
        <w:spacing w:after="1"/>
        <w:ind w:left="360" w:firstLine="0"/>
        <w:rPr>
          <w:rFonts w:asciiTheme="majorHAnsi" w:hAnsiTheme="majorHAnsi"/>
          <w:sz w:val="24"/>
          <w:szCs w:val="24"/>
        </w:rPr>
      </w:pPr>
      <w:r w:rsidRPr="00363111">
        <w:rPr>
          <w:rFonts w:asciiTheme="majorHAnsi" w:hAnsiTheme="majorHAnsi"/>
          <w:sz w:val="24"/>
          <w:szCs w:val="24"/>
        </w:rPr>
        <w:t xml:space="preserve">Circle the word in each set that does </w:t>
      </w:r>
      <w:r w:rsidRPr="00363111">
        <w:rPr>
          <w:rFonts w:asciiTheme="majorHAnsi" w:hAnsiTheme="majorHAnsi"/>
          <w:b/>
          <w:sz w:val="24"/>
          <w:szCs w:val="24"/>
        </w:rPr>
        <w:t>not</w:t>
      </w:r>
      <w:r w:rsidRPr="00363111">
        <w:rPr>
          <w:rFonts w:asciiTheme="majorHAnsi" w:hAnsiTheme="majorHAnsi"/>
          <w:sz w:val="24"/>
          <w:szCs w:val="24"/>
        </w:rPr>
        <w:t xml:space="preserve"> rhyme with the other words. </w:t>
      </w:r>
    </w:p>
    <w:p w14:paraId="2C9DCE3F" w14:textId="38A9AAF0" w:rsidR="006A7050" w:rsidRPr="00363111" w:rsidRDefault="006A7050" w:rsidP="006A7050">
      <w:pPr>
        <w:pStyle w:val="ListParagraph"/>
        <w:spacing w:after="1"/>
        <w:ind w:left="360" w:firstLine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265"/>
        <w:gridCol w:w="1417"/>
        <w:gridCol w:w="1418"/>
        <w:gridCol w:w="1418"/>
        <w:gridCol w:w="1276"/>
      </w:tblGrid>
      <w:tr w:rsidR="006A7050" w:rsidRPr="00363111" w14:paraId="198DB050" w14:textId="77777777" w:rsidTr="009A5507">
        <w:tc>
          <w:tcPr>
            <w:tcW w:w="1265" w:type="dxa"/>
          </w:tcPr>
          <w:p w14:paraId="3CFE199C" w14:textId="6B8ED18D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hat</w:t>
            </w:r>
          </w:p>
        </w:tc>
        <w:tc>
          <w:tcPr>
            <w:tcW w:w="1417" w:type="dxa"/>
          </w:tcPr>
          <w:p w14:paraId="7B293D86" w14:textId="5419798B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cat</w:t>
            </w:r>
          </w:p>
        </w:tc>
        <w:tc>
          <w:tcPr>
            <w:tcW w:w="1418" w:type="dxa"/>
          </w:tcPr>
          <w:p w14:paraId="2DDDC551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2A454C" w14:textId="2BD88E74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bat</w:t>
            </w:r>
          </w:p>
        </w:tc>
        <w:tc>
          <w:tcPr>
            <w:tcW w:w="1276" w:type="dxa"/>
          </w:tcPr>
          <w:p w14:paraId="08B16C20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bit</w:t>
            </w:r>
          </w:p>
        </w:tc>
      </w:tr>
      <w:tr w:rsidR="006A7050" w:rsidRPr="00363111" w14:paraId="15660B71" w14:textId="77777777" w:rsidTr="009A5507">
        <w:tc>
          <w:tcPr>
            <w:tcW w:w="1265" w:type="dxa"/>
          </w:tcPr>
          <w:p w14:paraId="6BB1B8BD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map</w:t>
            </w:r>
          </w:p>
        </w:tc>
        <w:tc>
          <w:tcPr>
            <w:tcW w:w="1417" w:type="dxa"/>
          </w:tcPr>
          <w:p w14:paraId="1C091609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lip</w:t>
            </w:r>
          </w:p>
        </w:tc>
        <w:tc>
          <w:tcPr>
            <w:tcW w:w="1418" w:type="dxa"/>
          </w:tcPr>
          <w:p w14:paraId="61CDD26D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9F15FD" w14:textId="2FE791B6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nap</w:t>
            </w:r>
          </w:p>
        </w:tc>
        <w:tc>
          <w:tcPr>
            <w:tcW w:w="1276" w:type="dxa"/>
          </w:tcPr>
          <w:p w14:paraId="291B3FA9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lap</w:t>
            </w:r>
          </w:p>
        </w:tc>
      </w:tr>
      <w:tr w:rsidR="006A7050" w:rsidRPr="00363111" w14:paraId="4BFC528A" w14:textId="77777777" w:rsidTr="009A5507">
        <w:tc>
          <w:tcPr>
            <w:tcW w:w="1265" w:type="dxa"/>
          </w:tcPr>
          <w:p w14:paraId="06D1A7C0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skip</w:t>
            </w:r>
          </w:p>
        </w:tc>
        <w:tc>
          <w:tcPr>
            <w:tcW w:w="1417" w:type="dxa"/>
          </w:tcPr>
          <w:p w14:paraId="341D1EFB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lip</w:t>
            </w:r>
          </w:p>
        </w:tc>
        <w:tc>
          <w:tcPr>
            <w:tcW w:w="1418" w:type="dxa"/>
          </w:tcPr>
          <w:p w14:paraId="369A8C42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3A5FCB" w14:textId="300E7B3C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drop</w:t>
            </w:r>
          </w:p>
        </w:tc>
        <w:tc>
          <w:tcPr>
            <w:tcW w:w="1276" w:type="dxa"/>
          </w:tcPr>
          <w:p w14:paraId="4679DC11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hip</w:t>
            </w:r>
          </w:p>
        </w:tc>
      </w:tr>
      <w:tr w:rsidR="006A7050" w:rsidRPr="00363111" w14:paraId="3FB2A70E" w14:textId="77777777" w:rsidTr="009A5507">
        <w:tc>
          <w:tcPr>
            <w:tcW w:w="1265" w:type="dxa"/>
          </w:tcPr>
          <w:p w14:paraId="29F75439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hot</w:t>
            </w:r>
          </w:p>
        </w:tc>
        <w:tc>
          <w:tcPr>
            <w:tcW w:w="1417" w:type="dxa"/>
          </w:tcPr>
          <w:p w14:paraId="1066CB41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pot</w:t>
            </w:r>
          </w:p>
        </w:tc>
        <w:tc>
          <w:tcPr>
            <w:tcW w:w="1418" w:type="dxa"/>
          </w:tcPr>
          <w:p w14:paraId="3BCC9FA8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902719" w14:textId="6203832F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net</w:t>
            </w:r>
          </w:p>
        </w:tc>
        <w:tc>
          <w:tcPr>
            <w:tcW w:w="1276" w:type="dxa"/>
          </w:tcPr>
          <w:p w14:paraId="7F38C38B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cot</w:t>
            </w:r>
          </w:p>
        </w:tc>
      </w:tr>
      <w:tr w:rsidR="006A7050" w:rsidRPr="00363111" w14:paraId="306300E4" w14:textId="77777777" w:rsidTr="009A5507">
        <w:tc>
          <w:tcPr>
            <w:tcW w:w="1265" w:type="dxa"/>
          </w:tcPr>
          <w:p w14:paraId="43BF8BCB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 xml:space="preserve">red </w:t>
            </w:r>
          </w:p>
        </w:tc>
        <w:tc>
          <w:tcPr>
            <w:tcW w:w="1417" w:type="dxa"/>
          </w:tcPr>
          <w:p w14:paraId="2662BE11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bed</w:t>
            </w:r>
          </w:p>
        </w:tc>
        <w:tc>
          <w:tcPr>
            <w:tcW w:w="1418" w:type="dxa"/>
          </w:tcPr>
          <w:p w14:paraId="3FA6E772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226B6B" w14:textId="3415B3FE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sad</w:t>
            </w:r>
          </w:p>
        </w:tc>
        <w:tc>
          <w:tcPr>
            <w:tcW w:w="1276" w:type="dxa"/>
          </w:tcPr>
          <w:p w14:paraId="047FA82A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rod</w:t>
            </w:r>
          </w:p>
        </w:tc>
      </w:tr>
      <w:tr w:rsidR="006A7050" w:rsidRPr="00363111" w14:paraId="229ADE5A" w14:textId="77777777" w:rsidTr="009A5507">
        <w:tc>
          <w:tcPr>
            <w:tcW w:w="1265" w:type="dxa"/>
          </w:tcPr>
          <w:p w14:paraId="6125F60E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sit</w:t>
            </w:r>
          </w:p>
        </w:tc>
        <w:tc>
          <w:tcPr>
            <w:tcW w:w="1417" w:type="dxa"/>
          </w:tcPr>
          <w:p w14:paraId="085D5F04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wit</w:t>
            </w:r>
          </w:p>
        </w:tc>
        <w:tc>
          <w:tcPr>
            <w:tcW w:w="1418" w:type="dxa"/>
          </w:tcPr>
          <w:p w14:paraId="7411E9BF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12CD76" w14:textId="0109E7E5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hit</w:t>
            </w:r>
          </w:p>
        </w:tc>
        <w:tc>
          <w:tcPr>
            <w:tcW w:w="1276" w:type="dxa"/>
          </w:tcPr>
          <w:p w14:paraId="4960D366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let</w:t>
            </w:r>
          </w:p>
        </w:tc>
      </w:tr>
      <w:tr w:rsidR="006A7050" w:rsidRPr="00363111" w14:paraId="1CC6DAAB" w14:textId="77777777" w:rsidTr="009A5507">
        <w:tc>
          <w:tcPr>
            <w:tcW w:w="1265" w:type="dxa"/>
          </w:tcPr>
          <w:p w14:paraId="2A50F006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 xml:space="preserve">cave </w:t>
            </w:r>
          </w:p>
        </w:tc>
        <w:tc>
          <w:tcPr>
            <w:tcW w:w="1417" w:type="dxa"/>
          </w:tcPr>
          <w:p w14:paraId="7E14DB09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save</w:t>
            </w:r>
          </w:p>
        </w:tc>
        <w:tc>
          <w:tcPr>
            <w:tcW w:w="1418" w:type="dxa"/>
          </w:tcPr>
          <w:p w14:paraId="55B55763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23E5B4" w14:textId="6E412F02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share</w:t>
            </w:r>
          </w:p>
        </w:tc>
        <w:tc>
          <w:tcPr>
            <w:tcW w:w="1276" w:type="dxa"/>
          </w:tcPr>
          <w:p w14:paraId="592FE090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gave</w:t>
            </w:r>
          </w:p>
        </w:tc>
      </w:tr>
      <w:tr w:rsidR="006A7050" w:rsidRPr="00363111" w14:paraId="3725CFF1" w14:textId="77777777" w:rsidTr="009A5507">
        <w:tc>
          <w:tcPr>
            <w:tcW w:w="1265" w:type="dxa"/>
          </w:tcPr>
          <w:p w14:paraId="13BF95B6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nose</w:t>
            </w:r>
          </w:p>
        </w:tc>
        <w:tc>
          <w:tcPr>
            <w:tcW w:w="1417" w:type="dxa"/>
          </w:tcPr>
          <w:p w14:paraId="37DF1473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pose</w:t>
            </w:r>
          </w:p>
        </w:tc>
        <w:tc>
          <w:tcPr>
            <w:tcW w:w="1418" w:type="dxa"/>
          </w:tcPr>
          <w:p w14:paraId="26494D14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205580" w14:textId="28E64DF4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dip</w:t>
            </w:r>
          </w:p>
        </w:tc>
        <w:tc>
          <w:tcPr>
            <w:tcW w:w="1276" w:type="dxa"/>
          </w:tcPr>
          <w:p w14:paraId="677CBB2E" w14:textId="77777777" w:rsidR="006A7050" w:rsidRPr="00363111" w:rsidRDefault="006A7050" w:rsidP="004D5D67">
            <w:pPr>
              <w:spacing w:after="1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 xml:space="preserve">dose </w:t>
            </w:r>
          </w:p>
        </w:tc>
      </w:tr>
    </w:tbl>
    <w:p w14:paraId="5FBB7873" w14:textId="7D667EFE" w:rsidR="006C6CA4" w:rsidRPr="00363111" w:rsidRDefault="006A7050" w:rsidP="006A7050">
      <w:pPr>
        <w:pStyle w:val="ListParagraph"/>
        <w:numPr>
          <w:ilvl w:val="0"/>
          <w:numId w:val="16"/>
        </w:numPr>
        <w:tabs>
          <w:tab w:val="left" w:pos="473"/>
        </w:tabs>
        <w:spacing w:before="90"/>
        <w:rPr>
          <w:rFonts w:asciiTheme="majorHAnsi" w:hAnsiTheme="majorHAnsi"/>
          <w:b/>
          <w:sz w:val="24"/>
          <w:szCs w:val="24"/>
        </w:rPr>
      </w:pPr>
      <w:r w:rsidRPr="00363111">
        <w:rPr>
          <w:rFonts w:asciiTheme="majorHAnsi" w:eastAsia="Calibri" w:hAnsiTheme="majorHAnsi" w:cs="Calibr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91936" behindDoc="0" locked="0" layoutInCell="1" allowOverlap="1" wp14:anchorId="3ADDAE43" wp14:editId="33A6F8B9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6400800" cy="2114550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114550"/>
                          <a:chOff x="0" y="0"/>
                          <a:chExt cx="4338489" cy="2699766"/>
                        </a:xfrm>
                      </wpg:grpSpPr>
                      <wps:wsp>
                        <wps:cNvPr id="10" name="Shape 221"/>
                        <wps:cNvSpPr/>
                        <wps:spPr>
                          <a:xfrm>
                            <a:off x="771525" y="0"/>
                            <a:ext cx="2585847" cy="15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847" h="1522350">
                                <a:moveTo>
                                  <a:pt x="263017" y="508254"/>
                                </a:moveTo>
                                <a:cubicBezTo>
                                  <a:pt x="234061" y="338710"/>
                                  <a:pt x="383540" y="182500"/>
                                  <a:pt x="597154" y="159386"/>
                                </a:cubicBezTo>
                                <a:cubicBezTo>
                                  <a:pt x="683641" y="149988"/>
                                  <a:pt x="771652" y="163957"/>
                                  <a:pt x="846963" y="199010"/>
                                </a:cubicBezTo>
                                <a:cubicBezTo>
                                  <a:pt x="926846" y="79502"/>
                                  <a:pt x="1113409" y="34037"/>
                                  <a:pt x="1263777" y="97537"/>
                                </a:cubicBezTo>
                                <a:cubicBezTo>
                                  <a:pt x="1290066" y="108713"/>
                                  <a:pt x="1314069" y="122810"/>
                                  <a:pt x="1335278" y="139319"/>
                                </a:cubicBezTo>
                                <a:cubicBezTo>
                                  <a:pt x="1397508" y="40260"/>
                                  <a:pt x="1549019" y="0"/>
                                  <a:pt x="1673606" y="49403"/>
                                </a:cubicBezTo>
                                <a:cubicBezTo>
                                  <a:pt x="1708150" y="63119"/>
                                  <a:pt x="1738249" y="82931"/>
                                  <a:pt x="1761617" y="107315"/>
                                </a:cubicBezTo>
                                <a:cubicBezTo>
                                  <a:pt x="1861820" y="13589"/>
                                  <a:pt x="2038985" y="2032"/>
                                  <a:pt x="2157222" y="81407"/>
                                </a:cubicBezTo>
                                <a:cubicBezTo>
                                  <a:pt x="2206879" y="114809"/>
                                  <a:pt x="2240407" y="160910"/>
                                  <a:pt x="2251964" y="211710"/>
                                </a:cubicBezTo>
                                <a:cubicBezTo>
                                  <a:pt x="2416176" y="247269"/>
                                  <a:pt x="2513076" y="382016"/>
                                  <a:pt x="2468245" y="512826"/>
                                </a:cubicBezTo>
                                <a:cubicBezTo>
                                  <a:pt x="2464562" y="523749"/>
                                  <a:pt x="2459863" y="534543"/>
                                  <a:pt x="2454148" y="544957"/>
                                </a:cubicBezTo>
                                <a:cubicBezTo>
                                  <a:pt x="2585847" y="681228"/>
                                  <a:pt x="2553716" y="876427"/>
                                  <a:pt x="2382139" y="981075"/>
                                </a:cubicBezTo>
                                <a:cubicBezTo>
                                  <a:pt x="2328799" y="1013588"/>
                                  <a:pt x="2265807" y="1034669"/>
                                  <a:pt x="2199132" y="1042289"/>
                                </a:cubicBezTo>
                                <a:cubicBezTo>
                                  <a:pt x="2197608" y="1188721"/>
                                  <a:pt x="2046732" y="1306576"/>
                                  <a:pt x="1862201" y="1305434"/>
                                </a:cubicBezTo>
                                <a:cubicBezTo>
                                  <a:pt x="1800479" y="1305052"/>
                                  <a:pt x="1740154" y="1291082"/>
                                  <a:pt x="1687830" y="1265175"/>
                                </a:cubicBezTo>
                                <a:cubicBezTo>
                                  <a:pt x="1625346" y="1429386"/>
                                  <a:pt x="1407541" y="1522350"/>
                                  <a:pt x="1201293" y="1472565"/>
                                </a:cubicBezTo>
                                <a:cubicBezTo>
                                  <a:pt x="1114933" y="1451738"/>
                                  <a:pt x="1040257" y="1407668"/>
                                  <a:pt x="990092" y="1347851"/>
                                </a:cubicBezTo>
                                <a:cubicBezTo>
                                  <a:pt x="778891" y="1448943"/>
                                  <a:pt x="504825" y="1394588"/>
                                  <a:pt x="377825" y="1226313"/>
                                </a:cubicBezTo>
                                <a:cubicBezTo>
                                  <a:pt x="376301" y="1224153"/>
                                  <a:pt x="374650" y="1221994"/>
                                  <a:pt x="373126" y="1219836"/>
                                </a:cubicBezTo>
                                <a:cubicBezTo>
                                  <a:pt x="234950" y="1232663"/>
                                  <a:pt x="109728" y="1154430"/>
                                  <a:pt x="93599" y="1044956"/>
                                </a:cubicBezTo>
                                <a:cubicBezTo>
                                  <a:pt x="84963" y="986537"/>
                                  <a:pt x="109220" y="928116"/>
                                  <a:pt x="159893" y="885190"/>
                                </a:cubicBezTo>
                                <a:cubicBezTo>
                                  <a:pt x="40132" y="829311"/>
                                  <a:pt x="0" y="706501"/>
                                  <a:pt x="70104" y="610870"/>
                                </a:cubicBezTo>
                                <a:cubicBezTo>
                                  <a:pt x="110490" y="555752"/>
                                  <a:pt x="181356" y="519303"/>
                                  <a:pt x="260985" y="5128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472C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222"/>
                        <wps:cNvSpPr/>
                        <wps:spPr>
                          <a:xfrm>
                            <a:off x="944245" y="1903350"/>
                            <a:ext cx="80899" cy="80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" h="80899">
                                <a:moveTo>
                                  <a:pt x="80899" y="40386"/>
                                </a:moveTo>
                                <a:cubicBezTo>
                                  <a:pt x="80899" y="62738"/>
                                  <a:pt x="62865" y="80899"/>
                                  <a:pt x="40513" y="80899"/>
                                </a:cubicBezTo>
                                <a:cubicBezTo>
                                  <a:pt x="18161" y="80899"/>
                                  <a:pt x="0" y="62738"/>
                                  <a:pt x="0" y="40386"/>
                                </a:cubicBezTo>
                                <a:cubicBezTo>
                                  <a:pt x="0" y="18034"/>
                                  <a:pt x="18161" y="0"/>
                                  <a:pt x="40513" y="0"/>
                                </a:cubicBezTo>
                                <a:cubicBezTo>
                                  <a:pt x="62865" y="0"/>
                                  <a:pt x="80899" y="18034"/>
                                  <a:pt x="80899" y="4038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472C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223"/>
                        <wps:cNvSpPr/>
                        <wps:spPr>
                          <a:xfrm>
                            <a:off x="1049782" y="1700657"/>
                            <a:ext cx="161925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798">
                                <a:moveTo>
                                  <a:pt x="161925" y="80899"/>
                                </a:moveTo>
                                <a:cubicBezTo>
                                  <a:pt x="161925" y="125603"/>
                                  <a:pt x="125603" y="161798"/>
                                  <a:pt x="80899" y="161798"/>
                                </a:cubicBezTo>
                                <a:cubicBezTo>
                                  <a:pt x="36195" y="161798"/>
                                  <a:pt x="0" y="125603"/>
                                  <a:pt x="0" y="80899"/>
                                </a:cubicBezTo>
                                <a:cubicBezTo>
                                  <a:pt x="0" y="36195"/>
                                  <a:pt x="36195" y="0"/>
                                  <a:pt x="80899" y="0"/>
                                </a:cubicBezTo>
                                <a:cubicBezTo>
                                  <a:pt x="125603" y="0"/>
                                  <a:pt x="161925" y="36195"/>
                                  <a:pt x="161925" y="8089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472C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24"/>
                        <wps:cNvSpPr/>
                        <wps:spPr>
                          <a:xfrm>
                            <a:off x="1209421" y="1437767"/>
                            <a:ext cx="242824" cy="24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24" h="242824">
                                <a:moveTo>
                                  <a:pt x="242824" y="121412"/>
                                </a:moveTo>
                                <a:cubicBezTo>
                                  <a:pt x="242824" y="188468"/>
                                  <a:pt x="188468" y="242824"/>
                                  <a:pt x="121412" y="242824"/>
                                </a:cubicBezTo>
                                <a:cubicBezTo>
                                  <a:pt x="54356" y="242824"/>
                                  <a:pt x="0" y="188468"/>
                                  <a:pt x="0" y="121412"/>
                                </a:cubicBezTo>
                                <a:cubicBezTo>
                                  <a:pt x="0" y="54356"/>
                                  <a:pt x="54356" y="0"/>
                                  <a:pt x="121412" y="0"/>
                                </a:cubicBezTo>
                                <a:cubicBezTo>
                                  <a:pt x="188468" y="0"/>
                                  <a:pt x="242824" y="54356"/>
                                  <a:pt x="242824" y="1214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472C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25"/>
                        <wps:cNvSpPr/>
                        <wps:spPr>
                          <a:xfrm>
                            <a:off x="934085" y="879602"/>
                            <a:ext cx="146304" cy="29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29973">
                                <a:moveTo>
                                  <a:pt x="146304" y="26798"/>
                                </a:moveTo>
                                <a:cubicBezTo>
                                  <a:pt x="95250" y="29973"/>
                                  <a:pt x="44196" y="2070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472C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26"/>
                        <wps:cNvSpPr/>
                        <wps:spPr>
                          <a:xfrm>
                            <a:off x="1145540" y="1200659"/>
                            <a:ext cx="64008" cy="1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2827">
                                <a:moveTo>
                                  <a:pt x="64008" y="0"/>
                                </a:moveTo>
                                <a:cubicBezTo>
                                  <a:pt x="43434" y="6477"/>
                                  <a:pt x="21971" y="10795"/>
                                  <a:pt x="0" y="12827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472C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27"/>
                        <wps:cNvSpPr/>
                        <wps:spPr>
                          <a:xfrm>
                            <a:off x="1722882" y="1283209"/>
                            <a:ext cx="38481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" h="58801">
                                <a:moveTo>
                                  <a:pt x="38481" y="58801"/>
                                </a:moveTo>
                                <a:cubicBezTo>
                                  <a:pt x="23114" y="40386"/>
                                  <a:pt x="10160" y="2070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472C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8"/>
                        <wps:cNvSpPr/>
                        <wps:spPr>
                          <a:xfrm>
                            <a:off x="2459609" y="1195578"/>
                            <a:ext cx="15367" cy="64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" h="64389">
                                <a:moveTo>
                                  <a:pt x="15367" y="0"/>
                                </a:moveTo>
                                <a:cubicBezTo>
                                  <a:pt x="13081" y="21844"/>
                                  <a:pt x="8001" y="43435"/>
                                  <a:pt x="0" y="64389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472C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29"/>
                        <wps:cNvSpPr/>
                        <wps:spPr>
                          <a:xfrm>
                            <a:off x="2781427" y="797814"/>
                            <a:ext cx="188849" cy="240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49" h="240538">
                                <a:moveTo>
                                  <a:pt x="0" y="0"/>
                                </a:moveTo>
                                <a:cubicBezTo>
                                  <a:pt x="115824" y="44704"/>
                                  <a:pt x="188849" y="138303"/>
                                  <a:pt x="187833" y="240538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472C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30"/>
                        <wps:cNvSpPr/>
                        <wps:spPr>
                          <a:xfrm>
                            <a:off x="3140837" y="541401"/>
                            <a:ext cx="83693" cy="90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3" h="90298">
                                <a:moveTo>
                                  <a:pt x="83693" y="0"/>
                                </a:moveTo>
                                <a:cubicBezTo>
                                  <a:pt x="64897" y="34925"/>
                                  <a:pt x="36322" y="65787"/>
                                  <a:pt x="0" y="90298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472C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31"/>
                        <wps:cNvSpPr/>
                        <wps:spPr>
                          <a:xfrm>
                            <a:off x="3023743" y="206629"/>
                            <a:ext cx="4699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" h="42545">
                                <a:moveTo>
                                  <a:pt x="0" y="0"/>
                                </a:moveTo>
                                <a:cubicBezTo>
                                  <a:pt x="3302" y="14097"/>
                                  <a:pt x="4699" y="28321"/>
                                  <a:pt x="4445" y="42545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472C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32"/>
                        <wps:cNvSpPr/>
                        <wps:spPr>
                          <a:xfrm>
                            <a:off x="2489454" y="102616"/>
                            <a:ext cx="42926" cy="5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54229">
                                <a:moveTo>
                                  <a:pt x="0" y="54229"/>
                                </a:moveTo>
                                <a:cubicBezTo>
                                  <a:pt x="10922" y="34672"/>
                                  <a:pt x="25400" y="16383"/>
                                  <a:pt x="42926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472C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33"/>
                        <wps:cNvSpPr/>
                        <wps:spPr>
                          <a:xfrm>
                            <a:off x="2088642" y="135890"/>
                            <a:ext cx="20828" cy="4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46863">
                                <a:moveTo>
                                  <a:pt x="0" y="46863"/>
                                </a:moveTo>
                                <a:cubicBezTo>
                                  <a:pt x="4445" y="30607"/>
                                  <a:pt x="11430" y="14986"/>
                                  <a:pt x="20828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472C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34"/>
                        <wps:cNvSpPr/>
                        <wps:spPr>
                          <a:xfrm>
                            <a:off x="1618234" y="198755"/>
                            <a:ext cx="75057" cy="4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45466">
                                <a:moveTo>
                                  <a:pt x="0" y="0"/>
                                </a:moveTo>
                                <a:cubicBezTo>
                                  <a:pt x="27305" y="12700"/>
                                  <a:pt x="52451" y="27940"/>
                                  <a:pt x="75057" y="45466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472C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35"/>
                        <wps:cNvSpPr/>
                        <wps:spPr>
                          <a:xfrm>
                            <a:off x="1034669" y="508254"/>
                            <a:ext cx="13081" cy="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" h="47879">
                                <a:moveTo>
                                  <a:pt x="13081" y="47879"/>
                                </a:moveTo>
                                <a:cubicBezTo>
                                  <a:pt x="7112" y="32258"/>
                                  <a:pt x="2667" y="1625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472C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252093" y="418973"/>
                            <a:ext cx="158890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16476" w14:textId="77777777" w:rsidR="006A7050" w:rsidRDefault="006A7050" w:rsidP="006A70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Weekly Activity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447290" y="41897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7E6BF" w14:textId="77777777" w:rsidR="006A7050" w:rsidRDefault="006A7050" w:rsidP="006A70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284097" y="754253"/>
                            <a:ext cx="59145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BC536" w14:textId="77777777" w:rsidR="006A7050" w:rsidRDefault="006A7050" w:rsidP="006A70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Learn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727581" y="754253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95D1D" w14:textId="77777777" w:rsidR="006A7050" w:rsidRDefault="006A7050" w:rsidP="006A70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17497" y="75425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67D86" w14:textId="77777777" w:rsidR="006A7050" w:rsidRDefault="006A7050" w:rsidP="006A70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57121" y="754253"/>
                            <a:ext cx="111341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24017" w14:textId="77777777" w:rsidR="006A7050" w:rsidRDefault="006A7050" w:rsidP="006A70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new words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694178" y="78282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6C31E" w14:textId="77777777" w:rsidR="006A7050" w:rsidRDefault="006A7050" w:rsidP="006A70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1611"/>
                        <wps:cNvSpPr/>
                        <wps:spPr>
                          <a:xfrm>
                            <a:off x="0" y="1966722"/>
                            <a:ext cx="3876578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6" h="733044">
                                <a:moveTo>
                                  <a:pt x="0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9856" y="733044"/>
                                </a:lnTo>
                                <a:lnTo>
                                  <a:pt x="0" y="733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244"/>
                        <wps:cNvSpPr/>
                        <wps:spPr>
                          <a:xfrm>
                            <a:off x="0" y="1966722"/>
                            <a:ext cx="3970492" cy="44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6" h="733044">
                                <a:moveTo>
                                  <a:pt x="0" y="733044"/>
                                </a:moveTo>
                                <a:lnTo>
                                  <a:pt x="3419856" y="733044"/>
                                </a:lnTo>
                                <a:lnTo>
                                  <a:pt x="34198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8171" y="2053264"/>
                            <a:ext cx="4240318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9AF95" w14:textId="3BC4DB79" w:rsidR="006A7050" w:rsidRDefault="006A7050" w:rsidP="006A7050">
                              <w:pPr>
                                <w:spacing w:after="160" w:line="259" w:lineRule="auto"/>
                              </w:pPr>
                              <w:r>
                                <w:t xml:space="preserve">Five new words from the things you see in </w:t>
                              </w:r>
                              <w:r>
                                <w:t xml:space="preserve">your home, garden, compound, community and so 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866265" y="2440360"/>
                            <a:ext cx="64861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170D1" w14:textId="77777777" w:rsidR="006A7050" w:rsidRDefault="006A7050" w:rsidP="006A705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DAE43" id="Group 8" o:spid="_x0000_s1027" style="position:absolute;left:0;text-align:left;margin-left:452.8pt;margin-top:35.2pt;width:7in;height:166.5pt;z-index:487591936;mso-position-horizontal:right;mso-position-horizontal-relative:margin;mso-width-relative:margin;mso-height-relative:margin" coordsize="43384,2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">
                <v:shape id="Shape 221" o:spid="_x0000_s1028" style="position:absolute;left:7715;width:25858;height:15223;visibility:visible;mso-wrap-style:square;v-text-anchor:top" coordsize="2585847,15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" path="m263017,508254c234061,338710,383540,182500,597154,159386v86487,-9398,174498,4571,249809,39624c926846,79502,1113409,34037,1263777,97537v26289,11176,50292,25273,71501,41782c1397508,40260,1549019,,1673606,49403v34544,13716,64643,33528,88011,57912c1861820,13589,2038985,2032,2157222,81407v49657,33402,83185,79503,94742,130303c2416176,247269,2513076,382016,2468245,512826v-3683,10923,-8382,21717,-14097,32131c2585847,681228,2553716,876427,2382139,981075v-53340,32513,-116332,53594,-183007,61214c2197608,1188721,2046732,1306576,1862201,1305434v-61722,-382,-122047,-14352,-174371,-40259c1625346,1429386,1407541,1522350,1201293,1472565v-86360,-20827,-161036,-64897,-211201,-124714c778891,1448943,504825,1394588,377825,1226313v-1524,-2160,-3175,-4319,-4699,-6477c234950,1232663,109728,1154430,93599,1044956,84963,986537,109220,928116,159893,885190,40132,829311,,706501,70104,610870v40386,-55118,111252,-91567,190881,-98044l263017,508254xe" filled="f" strokecolor="#4472c4" strokeweight=".96pt">
                  <v:stroke miterlimit="83231f" joinstyle="miter"/>
                  <v:path arrowok="t" textboxrect="0,0,2585847,1522350"/>
                </v:shape>
                <v:shape id="Shape 222" o:spid="_x0000_s1029" style="position:absolute;left:9442;top:19033;width:809;height:809;visibility:visible;mso-wrap-style:square;v-text-anchor:top" coordsize="80899,8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" path="m80899,40386v,22352,-18034,40513,-40386,40513c18161,80899,,62738,,40386,,18034,18161,,40513,,62865,,80899,18034,80899,40386xe" filled="f" strokecolor="#4472c4" strokeweight=".96pt">
                  <v:stroke miterlimit="83231f" joinstyle="miter"/>
                  <v:path arrowok="t" textboxrect="0,0,80899,80899"/>
                </v:shape>
                <v:shape id="Shape 223" o:spid="_x0000_s1030" style="position:absolute;left:10497;top:17006;width:1620;height:1618;visibility:visible;mso-wrap-style:square;v-text-anchor:top" coordsize="161925,16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" path="m161925,80899v,44704,-36322,80899,-81026,80899c36195,161798,,125603,,80899,,36195,36195,,80899,v44704,,81026,36195,81026,80899xe" filled="f" strokecolor="#4472c4" strokeweight=".96pt">
                  <v:stroke miterlimit="83231f" joinstyle="miter"/>
                  <v:path arrowok="t" textboxrect="0,0,161925,161798"/>
                </v:shape>
                <v:shape id="Shape 224" o:spid="_x0000_s1031" style="position:absolute;left:12094;top:14377;width:2428;height:2428;visibility:visible;mso-wrap-style:square;v-text-anchor:top" coordsize="242824,24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" path="m242824,121412v,67056,-54356,121412,-121412,121412c54356,242824,,188468,,121412,,54356,54356,,121412,v67056,,121412,54356,121412,121412xe" filled="f" strokecolor="#4472c4" strokeweight=".96pt">
                  <v:stroke miterlimit="83231f" joinstyle="miter"/>
                  <v:path arrowok="t" textboxrect="0,0,242824,242824"/>
                </v:shape>
                <v:shape id="Shape 225" o:spid="_x0000_s1032" style="position:absolute;left:9340;top:8796;width:1463;height:299;visibility:visible;mso-wrap-style:square;v-text-anchor:top" coordsize="146304,29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" path="m146304,26798c95250,29973,44196,20701,,e" filled="f" strokecolor="#4472c4" strokeweight=".96pt">
                  <v:stroke miterlimit="83231f" joinstyle="miter"/>
                  <v:path arrowok="t" textboxrect="0,0,146304,29973"/>
                </v:shape>
                <v:shape id="Shape 226" o:spid="_x0000_s1033" style="position:absolute;left:11455;top:12006;width:640;height:128;visibility:visible;mso-wrap-style:square;v-text-anchor:top" coordsize="64008,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" path="m64008,c43434,6477,21971,10795,,12827e" filled="f" strokecolor="#4472c4" strokeweight=".96pt">
                  <v:stroke miterlimit="83231f" joinstyle="miter"/>
                  <v:path arrowok="t" textboxrect="0,0,64008,12827"/>
                </v:shape>
                <v:shape id="Shape 227" o:spid="_x0000_s1034" style="position:absolute;left:17228;top:12832;width:385;height:588;visibility:visible;mso-wrap-style:square;v-text-anchor:top" coordsize="38481,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" path="m38481,58801c23114,40386,10160,20701,,e" filled="f" strokecolor="#4472c4" strokeweight=".96pt">
                  <v:stroke miterlimit="83231f" joinstyle="miter"/>
                  <v:path arrowok="t" textboxrect="0,0,38481,58801"/>
                </v:shape>
                <v:shape id="Shape 228" o:spid="_x0000_s1035" style="position:absolute;left:24596;top:11955;width:153;height:644;visibility:visible;mso-wrap-style:square;v-text-anchor:top" coordsize="15367,64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" path="m15367,c13081,21844,8001,43435,,64389e" filled="f" strokecolor="#4472c4" strokeweight=".96pt">
                  <v:stroke miterlimit="83231f" joinstyle="miter"/>
                  <v:path arrowok="t" textboxrect="0,0,15367,64389"/>
                </v:shape>
                <v:shape id="Shape 229" o:spid="_x0000_s1036" style="position:absolute;left:27814;top:7978;width:1888;height:2405;visibility:visible;mso-wrap-style:square;v-text-anchor:top" coordsize="188849,24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" path="m,c115824,44704,188849,138303,187833,240538e" filled="f" strokecolor="#4472c4" strokeweight=".96pt">
                  <v:stroke miterlimit="83231f" joinstyle="miter"/>
                  <v:path arrowok="t" textboxrect="0,0,188849,240538"/>
                </v:shape>
                <v:shape id="Shape 230" o:spid="_x0000_s1037" style="position:absolute;left:31408;top:5414;width:837;height:902;visibility:visible;mso-wrap-style:square;v-text-anchor:top" coordsize="83693,90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" path="m83693,c64897,34925,36322,65787,,90298e" filled="f" strokecolor="#4472c4" strokeweight=".96pt">
                  <v:stroke miterlimit="83231f" joinstyle="miter"/>
                  <v:path arrowok="t" textboxrect="0,0,83693,90298"/>
                </v:shape>
                <v:shape id="Shape 231" o:spid="_x0000_s1038" style="position:absolute;left:30237;top:2066;width:47;height:425;visibility:visible;mso-wrap-style:square;v-text-anchor:top" coordsize="4699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" path="m,c3302,14097,4699,28321,4445,42545e" filled="f" strokecolor="#4472c4" strokeweight=".96pt">
                  <v:stroke miterlimit="83231f" joinstyle="miter"/>
                  <v:path arrowok="t" textboxrect="0,0,4699,42545"/>
                </v:shape>
                <v:shape id="Shape 232" o:spid="_x0000_s1039" style="position:absolute;left:24894;top:1026;width:429;height:542;visibility:visible;mso-wrap-style:square;v-text-anchor:top" coordsize="42926,5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" path="m,54229c10922,34672,25400,16383,42926,e" filled="f" strokecolor="#4472c4" strokeweight=".96pt">
                  <v:stroke miterlimit="83231f" joinstyle="miter"/>
                  <v:path arrowok="t" textboxrect="0,0,42926,54229"/>
                </v:shape>
                <v:shape id="Shape 233" o:spid="_x0000_s1040" style="position:absolute;left:20886;top:1358;width:208;height:469;visibility:visible;mso-wrap-style:square;v-text-anchor:top" coordsize="20828,46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" path="m,46863c4445,30607,11430,14986,20828,e" filled="f" strokecolor="#4472c4" strokeweight=".96pt">
                  <v:stroke miterlimit="83231f" joinstyle="miter"/>
                  <v:path arrowok="t" textboxrect="0,0,20828,46863"/>
                </v:shape>
                <v:shape id="Shape 234" o:spid="_x0000_s1041" style="position:absolute;left:16182;top:1987;width:750;height:455;visibility:visible;mso-wrap-style:square;v-text-anchor:top" coordsize="75057,4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" path="m,c27305,12700,52451,27940,75057,45466e" filled="f" strokecolor="#4472c4" strokeweight=".96pt">
                  <v:stroke miterlimit="83231f" joinstyle="miter"/>
                  <v:path arrowok="t" textboxrect="0,0,75057,45466"/>
                </v:shape>
                <v:shape id="Shape 235" o:spid="_x0000_s1042" style="position:absolute;left:10346;top:5082;width:131;height:479;visibility:visible;mso-wrap-style:square;v-text-anchor:top" coordsize="13081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" path="m13081,47879c7112,32258,2667,16256,,e" filled="f" strokecolor="#4472c4" strokeweight=".96pt">
                  <v:stroke miterlimit="83231f" joinstyle="miter"/>
                  <v:path arrowok="t" textboxrect="0,0,13081,47879"/>
                </v:shape>
                <v:rect id="Rectangle 30" o:spid="_x0000_s1043" style="position:absolute;left:12520;top:4189;width:1588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E516476" w14:textId="77777777" w:rsidR="006A7050" w:rsidRDefault="006A7050" w:rsidP="006A7050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Weekly Activity </w:t>
                        </w:r>
                      </w:p>
                    </w:txbxContent>
                  </v:textbox>
                </v:rect>
                <v:rect id="Rectangle 32" o:spid="_x0000_s1044" style="position:absolute;left:24472;top:418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387E6BF" w14:textId="77777777" w:rsidR="006A7050" w:rsidRDefault="006A7050" w:rsidP="006A7050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5" style="position:absolute;left:12840;top:7542;width:591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65BC536" w14:textId="77777777" w:rsidR="006A7050" w:rsidRDefault="006A7050" w:rsidP="006A7050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Learn </w:t>
                        </w:r>
                      </w:p>
                    </w:txbxContent>
                  </v:textbox>
                </v:rect>
                <v:rect id="Rectangle 34" o:spid="_x0000_s1046" style="position:absolute;left:17275;top:7542;width:120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0A95D1D" w14:textId="77777777" w:rsidR="006A7050" w:rsidRDefault="006A7050" w:rsidP="006A7050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35" o:spid="_x0000_s1047" style="position:absolute;left:18174;top:754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2B67D86" w14:textId="77777777" w:rsidR="006A7050" w:rsidRDefault="006A7050" w:rsidP="006A7050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8" style="position:absolute;left:18571;top:7542;width:1113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A524017" w14:textId="77777777" w:rsidR="006A7050" w:rsidRDefault="006A7050" w:rsidP="006A7050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new words </w:t>
                        </w:r>
                      </w:p>
                    </w:txbxContent>
                  </v:textbox>
                </v:rect>
                <v:rect id="Rectangle 37" o:spid="_x0000_s1049" style="position:absolute;left:26941;top:782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D16C31E" w14:textId="77777777" w:rsidR="006A7050" w:rsidRDefault="006A7050" w:rsidP="006A7050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11" o:spid="_x0000_s1050" style="position:absolute;top:19667;width:38765;height:7330;visibility:visible;mso-wrap-style:square;v-text-anchor:top" coordsize="3419856,73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" path="m,l3419856,r,733044l,733044,,e" stroked="f" strokeweight="0">
                  <v:stroke miterlimit="83231f" joinstyle="miter"/>
                  <v:path arrowok="t" textboxrect="0,0,3419856,733044"/>
                </v:shape>
                <v:shape id="Shape 244" o:spid="_x0000_s1051" style="position:absolute;top:19667;width:39704;height:4411;visibility:visible;mso-wrap-style:square;v-text-anchor:top" coordsize="3419856,73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" path="m,733044r3419856,l3419856,,,,,733044xe" filled="f" strokeweight=".96pt">
                  <v:stroke miterlimit="83231f" joinstyle="miter"/>
                  <v:path arrowok="t" textboxrect="0,0,3419856,733044"/>
                </v:shape>
                <v:rect id="Rectangle 40" o:spid="_x0000_s1052" style="position:absolute;left:981;top:20532;width:4240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179AF95" w14:textId="3BC4DB79" w:rsidR="006A7050" w:rsidRDefault="006A7050" w:rsidP="006A7050">
                        <w:pPr>
                          <w:spacing w:after="160" w:line="259" w:lineRule="auto"/>
                        </w:pPr>
                        <w:r>
                          <w:t xml:space="preserve">Five new words from the things you see in </w:t>
                        </w:r>
                        <w:r>
                          <w:t xml:space="preserve">your home, garden, compound, community and so on. </w:t>
                        </w:r>
                      </w:p>
                    </w:txbxContent>
                  </v:textbox>
                </v:rect>
                <v:rect id="Rectangle 45" o:spid="_x0000_s1053" style="position:absolute;left:18662;top:24403;width:64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B3170D1" w14:textId="77777777" w:rsidR="006A7050" w:rsidRDefault="006A7050" w:rsidP="006A705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6B0CDB" w:rsidRPr="00363111">
        <w:rPr>
          <w:rFonts w:asciiTheme="majorHAnsi" w:hAnsiTheme="majorHAnsi"/>
          <w:b/>
          <w:w w:val="110"/>
          <w:sz w:val="24"/>
          <w:szCs w:val="24"/>
        </w:rPr>
        <w:t>Learn</w:t>
      </w:r>
      <w:r w:rsidR="006B0CDB" w:rsidRPr="00363111">
        <w:rPr>
          <w:rFonts w:asciiTheme="majorHAnsi" w:hAnsiTheme="majorHAnsi"/>
          <w:b/>
          <w:spacing w:val="11"/>
          <w:w w:val="110"/>
          <w:sz w:val="24"/>
          <w:szCs w:val="24"/>
        </w:rPr>
        <w:t xml:space="preserve"> </w:t>
      </w:r>
      <w:r w:rsidR="006B0CDB" w:rsidRPr="00363111">
        <w:rPr>
          <w:rFonts w:asciiTheme="majorHAnsi" w:hAnsiTheme="majorHAnsi"/>
          <w:b/>
          <w:w w:val="110"/>
          <w:sz w:val="24"/>
          <w:szCs w:val="24"/>
        </w:rPr>
        <w:t>five</w:t>
      </w:r>
      <w:r w:rsidR="006B0CDB" w:rsidRPr="00363111">
        <w:rPr>
          <w:rFonts w:asciiTheme="majorHAnsi" w:hAnsiTheme="majorHAnsi"/>
          <w:b/>
          <w:spacing w:val="11"/>
          <w:w w:val="110"/>
          <w:sz w:val="24"/>
          <w:szCs w:val="24"/>
        </w:rPr>
        <w:t xml:space="preserve"> </w:t>
      </w:r>
      <w:r w:rsidR="006B0CDB" w:rsidRPr="00363111">
        <w:rPr>
          <w:rFonts w:asciiTheme="majorHAnsi" w:hAnsiTheme="majorHAnsi"/>
          <w:b/>
          <w:w w:val="110"/>
          <w:sz w:val="24"/>
          <w:szCs w:val="24"/>
        </w:rPr>
        <w:t>new</w:t>
      </w:r>
      <w:r w:rsidR="006B0CDB" w:rsidRPr="00363111">
        <w:rPr>
          <w:rFonts w:asciiTheme="majorHAnsi" w:hAnsiTheme="majorHAnsi"/>
          <w:b/>
          <w:spacing w:val="12"/>
          <w:w w:val="110"/>
          <w:sz w:val="24"/>
          <w:szCs w:val="24"/>
        </w:rPr>
        <w:t xml:space="preserve"> </w:t>
      </w:r>
      <w:r w:rsidR="006B0CDB" w:rsidRPr="00363111">
        <w:rPr>
          <w:rFonts w:asciiTheme="majorHAnsi" w:hAnsiTheme="majorHAnsi"/>
          <w:b/>
          <w:w w:val="110"/>
          <w:sz w:val="24"/>
          <w:szCs w:val="24"/>
        </w:rPr>
        <w:t>words</w:t>
      </w:r>
    </w:p>
    <w:p w14:paraId="17A95E56" w14:textId="019F9EEE" w:rsidR="00182D46" w:rsidRPr="00363111" w:rsidRDefault="00182D46" w:rsidP="00182D46">
      <w:pPr>
        <w:rPr>
          <w:rFonts w:asciiTheme="majorHAnsi" w:hAnsiTheme="majorHAnsi"/>
          <w:sz w:val="24"/>
          <w:szCs w:val="24"/>
        </w:rPr>
      </w:pPr>
    </w:p>
    <w:p w14:paraId="63A0D279" w14:textId="2BB746C6" w:rsidR="00182D46" w:rsidRPr="00363111" w:rsidRDefault="00182D46" w:rsidP="00182D46">
      <w:pPr>
        <w:rPr>
          <w:rFonts w:asciiTheme="majorHAnsi" w:hAnsiTheme="majorHAnsi"/>
          <w:sz w:val="24"/>
          <w:szCs w:val="24"/>
        </w:rPr>
      </w:pPr>
    </w:p>
    <w:p w14:paraId="7D4E14C4" w14:textId="77777777" w:rsidR="00A8532D" w:rsidRPr="00363111" w:rsidRDefault="00A8532D" w:rsidP="00D154E6">
      <w:pPr>
        <w:widowControl/>
        <w:tabs>
          <w:tab w:val="left" w:pos="3975"/>
        </w:tabs>
        <w:autoSpaceDE/>
        <w:autoSpaceDN/>
        <w:spacing w:after="160" w:line="259" w:lineRule="auto"/>
        <w:contextualSpacing/>
        <w:jc w:val="center"/>
        <w:rPr>
          <w:rFonts w:asciiTheme="majorHAnsi" w:hAnsiTheme="majorHAnsi" w:cs="Aharoni"/>
          <w:b/>
          <w:bCs/>
          <w:sz w:val="24"/>
          <w:szCs w:val="24"/>
          <w:u w:val="single"/>
        </w:rPr>
      </w:pPr>
      <w:bookmarkStart w:id="1" w:name="_Hlk81951924"/>
      <w:r w:rsidRPr="00363111">
        <w:rPr>
          <w:rFonts w:asciiTheme="majorHAnsi" w:hAnsiTheme="majorHAnsi" w:cs="Aharoni"/>
          <w:b/>
          <w:bCs/>
          <w:sz w:val="24"/>
          <w:szCs w:val="24"/>
          <w:u w:val="single"/>
        </w:rPr>
        <w:t>Instructions to Parents/Guardians</w:t>
      </w:r>
    </w:p>
    <w:p w14:paraId="47E06B4D" w14:textId="77777777" w:rsidR="006A7050" w:rsidRPr="00363111" w:rsidRDefault="006A7050" w:rsidP="006A7050">
      <w:pPr>
        <w:pStyle w:val="ListParagraph"/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363111">
        <w:rPr>
          <w:rFonts w:asciiTheme="majorHAnsi" w:hAnsiTheme="majorHAnsi" w:cstheme="minorHAnsi"/>
          <w:sz w:val="24"/>
          <w:szCs w:val="24"/>
        </w:rPr>
        <w:t>In</w:t>
      </w:r>
      <w:r w:rsidRPr="00363111">
        <w:rPr>
          <w:rFonts w:asciiTheme="majorHAnsi" w:hAnsiTheme="majorHAnsi" w:cstheme="minorHAnsi"/>
          <w:sz w:val="24"/>
          <w:szCs w:val="24"/>
        </w:rPr>
        <w:t xml:space="preserve"> a prepared, </w:t>
      </w:r>
      <w:proofErr w:type="gramStart"/>
      <w:r w:rsidRPr="00363111">
        <w:rPr>
          <w:rFonts w:asciiTheme="majorHAnsi" w:hAnsiTheme="majorHAnsi" w:cstheme="minorHAnsi"/>
          <w:sz w:val="24"/>
          <w:szCs w:val="24"/>
        </w:rPr>
        <w:t>comfortable</w:t>
      </w:r>
      <w:proofErr w:type="gramEnd"/>
      <w:r w:rsidRPr="00363111">
        <w:rPr>
          <w:rFonts w:asciiTheme="majorHAnsi" w:hAnsiTheme="majorHAnsi" w:cstheme="minorHAnsi"/>
          <w:sz w:val="24"/>
          <w:szCs w:val="24"/>
        </w:rPr>
        <w:t xml:space="preserve"> and distraction</w:t>
      </w:r>
      <w:r w:rsidRPr="00363111">
        <w:rPr>
          <w:rFonts w:asciiTheme="majorHAnsi" w:hAnsiTheme="majorHAnsi" w:cstheme="minorHAnsi"/>
          <w:sz w:val="24"/>
          <w:szCs w:val="24"/>
        </w:rPr>
        <w:t>-</w:t>
      </w:r>
      <w:r w:rsidRPr="00363111">
        <w:rPr>
          <w:rFonts w:asciiTheme="majorHAnsi" w:hAnsiTheme="majorHAnsi" w:cstheme="minorHAnsi"/>
          <w:sz w:val="24"/>
          <w:szCs w:val="24"/>
        </w:rPr>
        <w:t xml:space="preserve">free space, have the child sit quietly and listen while you explain the objectives of each activity. </w:t>
      </w:r>
    </w:p>
    <w:p w14:paraId="7105D688" w14:textId="26AC40FF" w:rsidR="006A7050" w:rsidRPr="00363111" w:rsidRDefault="006A7050" w:rsidP="00111089">
      <w:pPr>
        <w:pStyle w:val="ListParagraph"/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363111">
        <w:rPr>
          <w:rFonts w:asciiTheme="majorHAnsi" w:hAnsiTheme="majorHAnsi" w:cstheme="minorHAnsi"/>
          <w:sz w:val="24"/>
          <w:szCs w:val="24"/>
        </w:rPr>
        <w:t xml:space="preserve">Activity 1: </w:t>
      </w:r>
      <w:r w:rsidRPr="00363111">
        <w:rPr>
          <w:rFonts w:asciiTheme="majorHAnsi" w:hAnsiTheme="majorHAnsi" w:cstheme="minorHAnsi"/>
          <w:sz w:val="24"/>
          <w:szCs w:val="24"/>
        </w:rPr>
        <w:t xml:space="preserve">Try reading out the given incomplete word, mindful of the space, </w:t>
      </w:r>
      <w:r w:rsidRPr="00363111">
        <w:rPr>
          <w:rFonts w:asciiTheme="majorHAnsi" w:hAnsiTheme="majorHAnsi" w:cstheme="minorHAnsi"/>
          <w:sz w:val="24"/>
          <w:szCs w:val="24"/>
        </w:rPr>
        <w:t xml:space="preserve">and </w:t>
      </w:r>
      <w:r w:rsidRPr="00363111">
        <w:rPr>
          <w:rFonts w:asciiTheme="majorHAnsi" w:hAnsiTheme="majorHAnsi" w:cstheme="minorHAnsi"/>
          <w:sz w:val="24"/>
          <w:szCs w:val="24"/>
        </w:rPr>
        <w:t xml:space="preserve">check on spelling of possible words. Give child the time to connect </w:t>
      </w:r>
      <w:r w:rsidRPr="00363111">
        <w:rPr>
          <w:rFonts w:asciiTheme="majorHAnsi" w:hAnsiTheme="majorHAnsi" w:cstheme="minorHAnsi"/>
          <w:sz w:val="24"/>
          <w:szCs w:val="24"/>
        </w:rPr>
        <w:t>the two parts</w:t>
      </w:r>
      <w:r w:rsidRPr="00363111">
        <w:rPr>
          <w:rFonts w:asciiTheme="majorHAnsi" w:hAnsiTheme="majorHAnsi" w:cstheme="minorHAnsi"/>
          <w:sz w:val="24"/>
          <w:szCs w:val="24"/>
        </w:rPr>
        <w:t xml:space="preserve"> of the word by choosing the missing letter from the list provided. If it seems difficult for the child, give clues.</w:t>
      </w:r>
      <w:r w:rsidR="00111089" w:rsidRPr="00363111">
        <w:rPr>
          <w:rFonts w:asciiTheme="majorHAnsi" w:hAnsiTheme="majorHAnsi" w:cstheme="minorHAnsi"/>
          <w:sz w:val="24"/>
          <w:szCs w:val="24"/>
        </w:rPr>
        <w:t xml:space="preserve"> </w:t>
      </w:r>
      <w:r w:rsidRPr="00363111">
        <w:rPr>
          <w:rFonts w:asciiTheme="majorHAnsi" w:hAnsiTheme="majorHAnsi" w:cstheme="minorHAnsi"/>
          <w:sz w:val="24"/>
          <w:szCs w:val="24"/>
        </w:rPr>
        <w:t xml:space="preserve">Once the </w:t>
      </w:r>
      <w:r w:rsidRPr="00363111">
        <w:rPr>
          <w:rFonts w:asciiTheme="majorHAnsi" w:hAnsiTheme="majorHAnsi" w:cstheme="minorHAnsi"/>
          <w:sz w:val="24"/>
          <w:szCs w:val="24"/>
        </w:rPr>
        <w:t xml:space="preserve">child </w:t>
      </w:r>
      <w:r w:rsidRPr="00363111">
        <w:rPr>
          <w:rFonts w:asciiTheme="majorHAnsi" w:hAnsiTheme="majorHAnsi" w:cstheme="minorHAnsi"/>
          <w:sz w:val="24"/>
          <w:szCs w:val="24"/>
        </w:rPr>
        <w:t>chooses the correct missing letter, read out the word together, allow the child to read alone.</w:t>
      </w:r>
      <w:r w:rsidR="00111089" w:rsidRPr="00363111">
        <w:rPr>
          <w:rFonts w:asciiTheme="majorHAnsi" w:hAnsiTheme="majorHAnsi" w:cstheme="minorHAnsi"/>
          <w:sz w:val="24"/>
          <w:szCs w:val="24"/>
        </w:rPr>
        <w:t xml:space="preserve"> </w:t>
      </w:r>
      <w:r w:rsidRPr="00363111">
        <w:rPr>
          <w:rFonts w:asciiTheme="majorHAnsi" w:hAnsiTheme="majorHAnsi" w:cstheme="minorHAnsi"/>
          <w:sz w:val="24"/>
          <w:szCs w:val="24"/>
        </w:rPr>
        <w:t xml:space="preserve">Provide positive reinforcement </w:t>
      </w:r>
      <w:proofErr w:type="gramStart"/>
      <w:r w:rsidRPr="00363111">
        <w:rPr>
          <w:rFonts w:asciiTheme="majorHAnsi" w:hAnsiTheme="majorHAnsi" w:cstheme="minorHAnsi"/>
          <w:sz w:val="24"/>
          <w:szCs w:val="24"/>
        </w:rPr>
        <w:t>immediately</w:t>
      </w:r>
      <w:r w:rsidR="00111089" w:rsidRPr="00363111">
        <w:rPr>
          <w:rFonts w:asciiTheme="majorHAnsi" w:hAnsiTheme="majorHAnsi" w:cstheme="minorHAnsi"/>
          <w:sz w:val="24"/>
          <w:szCs w:val="24"/>
        </w:rPr>
        <w:t>, and</w:t>
      </w:r>
      <w:proofErr w:type="gramEnd"/>
      <w:r w:rsidR="00111089" w:rsidRPr="00363111">
        <w:rPr>
          <w:rFonts w:asciiTheme="majorHAnsi" w:hAnsiTheme="majorHAnsi" w:cstheme="minorHAnsi"/>
          <w:sz w:val="24"/>
          <w:szCs w:val="24"/>
        </w:rPr>
        <w:t xml:space="preserve"> a</w:t>
      </w:r>
      <w:r w:rsidRPr="00363111">
        <w:rPr>
          <w:rFonts w:asciiTheme="majorHAnsi" w:hAnsiTheme="majorHAnsi" w:cstheme="minorHAnsi"/>
          <w:sz w:val="24"/>
          <w:szCs w:val="24"/>
        </w:rPr>
        <w:t>dd the word to the child’s vocabulary list.</w:t>
      </w:r>
    </w:p>
    <w:p w14:paraId="7724AF5B" w14:textId="7EB9F851" w:rsidR="006A7050" w:rsidRPr="006A7050" w:rsidRDefault="00111089" w:rsidP="00111089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Theme="majorHAnsi" w:eastAsia="Cambria" w:hAnsiTheme="majorHAnsi" w:cstheme="minorHAnsi"/>
          <w:sz w:val="24"/>
          <w:szCs w:val="24"/>
        </w:rPr>
      </w:pPr>
      <w:r w:rsidRPr="00363111">
        <w:rPr>
          <w:rFonts w:asciiTheme="majorHAnsi" w:eastAsia="Cambria" w:hAnsiTheme="majorHAnsi" w:cstheme="minorHAnsi"/>
          <w:sz w:val="24"/>
          <w:szCs w:val="24"/>
        </w:rPr>
        <w:t xml:space="preserve">Activity 2: </w:t>
      </w:r>
      <w:r w:rsidR="006A7050" w:rsidRPr="006A7050">
        <w:rPr>
          <w:rFonts w:asciiTheme="majorHAnsi" w:eastAsia="Cambria" w:hAnsiTheme="majorHAnsi" w:cstheme="minorHAnsi"/>
          <w:sz w:val="24"/>
          <w:szCs w:val="24"/>
        </w:rPr>
        <w:t>Clearly explain to the child the meaning of the word</w:t>
      </w:r>
      <w:r w:rsidR="006A7050" w:rsidRPr="00363111">
        <w:rPr>
          <w:rFonts w:asciiTheme="majorHAnsi" w:eastAsia="Cambria" w:hAnsiTheme="majorHAnsi" w:cstheme="minorHAnsi"/>
          <w:sz w:val="24"/>
          <w:szCs w:val="24"/>
        </w:rPr>
        <w:t>s</w:t>
      </w:r>
      <w:r w:rsidR="006A7050" w:rsidRPr="006A7050">
        <w:rPr>
          <w:rFonts w:asciiTheme="majorHAnsi" w:eastAsia="Cambria" w:hAnsiTheme="majorHAnsi" w:cstheme="minorHAnsi"/>
          <w:sz w:val="24"/>
          <w:szCs w:val="24"/>
        </w:rPr>
        <w:t xml:space="preserve"> “Rhyme</w:t>
      </w:r>
      <w:r w:rsidR="006A7050" w:rsidRPr="00363111">
        <w:rPr>
          <w:rFonts w:asciiTheme="majorHAnsi" w:eastAsia="Cambria" w:hAnsiTheme="majorHAnsi" w:cstheme="minorHAnsi"/>
          <w:sz w:val="24"/>
          <w:szCs w:val="24"/>
        </w:rPr>
        <w:t xml:space="preserve">” </w:t>
      </w:r>
      <w:proofErr w:type="gramStart"/>
      <w:r w:rsidR="006A7050" w:rsidRPr="00363111">
        <w:rPr>
          <w:rFonts w:asciiTheme="majorHAnsi" w:eastAsia="Cambria" w:hAnsiTheme="majorHAnsi" w:cstheme="minorHAnsi"/>
          <w:sz w:val="24"/>
          <w:szCs w:val="24"/>
        </w:rPr>
        <w:t xml:space="preserve">and </w:t>
      </w:r>
      <w:r w:rsidR="006A7050" w:rsidRPr="006A7050">
        <w:rPr>
          <w:rFonts w:asciiTheme="majorHAnsi" w:eastAsia="Cambria" w:hAnsiTheme="majorHAnsi" w:cstheme="minorHAnsi"/>
          <w:sz w:val="24"/>
          <w:szCs w:val="24"/>
        </w:rPr>
        <w:t xml:space="preserve"> </w:t>
      </w:r>
      <w:r w:rsidR="006A7050" w:rsidRPr="00363111">
        <w:rPr>
          <w:rFonts w:asciiTheme="majorHAnsi" w:eastAsia="Cambria" w:hAnsiTheme="majorHAnsi" w:cstheme="minorHAnsi"/>
          <w:sz w:val="24"/>
          <w:szCs w:val="24"/>
        </w:rPr>
        <w:t>“</w:t>
      </w:r>
      <w:proofErr w:type="gramEnd"/>
      <w:r w:rsidR="006A7050" w:rsidRPr="006A7050">
        <w:rPr>
          <w:rFonts w:asciiTheme="majorHAnsi" w:eastAsia="Cambria" w:hAnsiTheme="majorHAnsi" w:cstheme="minorHAnsi"/>
          <w:sz w:val="24"/>
          <w:szCs w:val="24"/>
        </w:rPr>
        <w:t>Rhyming” and the importance of clearly listening to the sounds of each word.</w:t>
      </w:r>
      <w:r w:rsidRPr="00363111">
        <w:rPr>
          <w:rFonts w:asciiTheme="majorHAnsi" w:eastAsia="Cambria" w:hAnsiTheme="majorHAnsi" w:cstheme="minorHAnsi"/>
          <w:sz w:val="24"/>
          <w:szCs w:val="24"/>
        </w:rPr>
        <w:t xml:space="preserve"> </w:t>
      </w:r>
      <w:r w:rsidR="006A7050" w:rsidRPr="006A7050">
        <w:rPr>
          <w:rFonts w:asciiTheme="majorHAnsi" w:eastAsia="Cambria" w:hAnsiTheme="majorHAnsi" w:cstheme="minorHAnsi"/>
          <w:sz w:val="24"/>
          <w:szCs w:val="24"/>
        </w:rPr>
        <w:t xml:space="preserve">Read each word aloud and </w:t>
      </w:r>
      <w:proofErr w:type="gramStart"/>
      <w:r w:rsidR="006A7050" w:rsidRPr="006A7050">
        <w:rPr>
          <w:rFonts w:asciiTheme="majorHAnsi" w:eastAsia="Cambria" w:hAnsiTheme="majorHAnsi" w:cstheme="minorHAnsi"/>
          <w:sz w:val="24"/>
          <w:szCs w:val="24"/>
        </w:rPr>
        <w:t>slowly, and</w:t>
      </w:r>
      <w:proofErr w:type="gramEnd"/>
      <w:r w:rsidR="006A7050" w:rsidRPr="006A7050">
        <w:rPr>
          <w:rFonts w:asciiTheme="majorHAnsi" w:eastAsia="Cambria" w:hAnsiTheme="majorHAnsi" w:cstheme="minorHAnsi"/>
          <w:sz w:val="24"/>
          <w:szCs w:val="24"/>
        </w:rPr>
        <w:t xml:space="preserve"> allow time for the child to listen </w:t>
      </w:r>
      <w:r w:rsidR="006A7050" w:rsidRPr="00363111">
        <w:rPr>
          <w:rFonts w:asciiTheme="majorHAnsi" w:eastAsia="Cambria" w:hAnsiTheme="majorHAnsi" w:cstheme="minorHAnsi"/>
          <w:sz w:val="24"/>
          <w:szCs w:val="24"/>
        </w:rPr>
        <w:t>and identify</w:t>
      </w:r>
      <w:r w:rsidR="006A7050" w:rsidRPr="006A7050">
        <w:rPr>
          <w:rFonts w:asciiTheme="majorHAnsi" w:eastAsia="Cambria" w:hAnsiTheme="majorHAnsi" w:cstheme="minorHAnsi"/>
          <w:sz w:val="24"/>
          <w:szCs w:val="24"/>
        </w:rPr>
        <w:t xml:space="preserve"> the odd sounding word.</w:t>
      </w:r>
      <w:r w:rsidRPr="00363111">
        <w:rPr>
          <w:rFonts w:asciiTheme="majorHAnsi" w:eastAsia="Cambria" w:hAnsiTheme="majorHAnsi" w:cstheme="minorHAnsi"/>
          <w:sz w:val="24"/>
          <w:szCs w:val="24"/>
        </w:rPr>
        <w:t xml:space="preserve"> </w:t>
      </w:r>
      <w:r w:rsidR="006A7050" w:rsidRPr="006A7050">
        <w:rPr>
          <w:rFonts w:asciiTheme="majorHAnsi" w:eastAsia="Cambria" w:hAnsiTheme="majorHAnsi" w:cstheme="minorHAnsi"/>
          <w:sz w:val="24"/>
          <w:szCs w:val="24"/>
        </w:rPr>
        <w:t xml:space="preserve">Once the child identifies the word which does not sound the same as others [rhyme], cross the word </w:t>
      </w:r>
      <w:r w:rsidRPr="00363111">
        <w:rPr>
          <w:rFonts w:asciiTheme="majorHAnsi" w:eastAsia="Cambria" w:hAnsiTheme="majorHAnsi" w:cstheme="minorHAnsi"/>
          <w:sz w:val="24"/>
          <w:szCs w:val="24"/>
        </w:rPr>
        <w:t xml:space="preserve">off </w:t>
      </w:r>
      <w:r w:rsidR="006A7050" w:rsidRPr="006A7050">
        <w:rPr>
          <w:rFonts w:asciiTheme="majorHAnsi" w:eastAsia="Cambria" w:hAnsiTheme="majorHAnsi" w:cstheme="minorHAnsi"/>
          <w:sz w:val="24"/>
          <w:szCs w:val="24"/>
        </w:rPr>
        <w:t>from the list so the child can focus on the remaining word</w:t>
      </w:r>
      <w:r w:rsidRPr="00363111">
        <w:rPr>
          <w:rFonts w:asciiTheme="majorHAnsi" w:eastAsia="Cambria" w:hAnsiTheme="majorHAnsi" w:cstheme="minorHAnsi"/>
          <w:sz w:val="24"/>
          <w:szCs w:val="24"/>
        </w:rPr>
        <w:t xml:space="preserve">s. </w:t>
      </w:r>
      <w:r w:rsidR="006A7050" w:rsidRPr="006A7050">
        <w:rPr>
          <w:rFonts w:asciiTheme="majorHAnsi" w:eastAsia="Cambria" w:hAnsiTheme="majorHAnsi" w:cstheme="minorHAnsi"/>
          <w:sz w:val="24"/>
          <w:szCs w:val="24"/>
        </w:rPr>
        <w:t>Once the correct attempt is made, immediately give positive reinforcement</w:t>
      </w:r>
      <w:r w:rsidRPr="00363111">
        <w:rPr>
          <w:rFonts w:asciiTheme="majorHAnsi" w:eastAsia="Cambria" w:hAnsiTheme="majorHAnsi" w:cstheme="minorHAnsi"/>
          <w:sz w:val="24"/>
          <w:szCs w:val="24"/>
        </w:rPr>
        <w:t xml:space="preserve">. </w:t>
      </w:r>
      <w:r w:rsidR="006A7050" w:rsidRPr="006A7050">
        <w:rPr>
          <w:rFonts w:asciiTheme="majorHAnsi" w:eastAsia="Cambria" w:hAnsiTheme="majorHAnsi" w:cstheme="minorHAnsi"/>
          <w:sz w:val="24"/>
          <w:szCs w:val="24"/>
        </w:rPr>
        <w:t>Add word to the child’s vocabulary list.</w:t>
      </w:r>
    </w:p>
    <w:p w14:paraId="5ED763B2" w14:textId="057FC5A8" w:rsidR="00A8532D" w:rsidRPr="00363111" w:rsidRDefault="00111089" w:rsidP="00111089">
      <w:pPr>
        <w:widowControl/>
        <w:autoSpaceDE/>
        <w:autoSpaceDN/>
        <w:spacing w:after="160" w:line="276" w:lineRule="auto"/>
        <w:contextualSpacing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363111">
        <w:rPr>
          <w:rFonts w:asciiTheme="majorHAnsi" w:hAnsiTheme="majorHAnsi"/>
          <w:b/>
          <w:bCs/>
          <w:sz w:val="24"/>
          <w:szCs w:val="24"/>
          <w:u w:val="single"/>
        </w:rPr>
        <w:t>For parents / caregivers of children with disabilities</w:t>
      </w:r>
    </w:p>
    <w:tbl>
      <w:tblPr>
        <w:tblStyle w:val="TableGrid"/>
        <w:tblpPr w:leftFromText="180" w:rightFromText="180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2645"/>
        <w:gridCol w:w="7415"/>
      </w:tblGrid>
      <w:tr w:rsidR="00111089" w:rsidRPr="00363111" w14:paraId="35CCAF4C" w14:textId="77777777" w:rsidTr="00D154E6">
        <w:tc>
          <w:tcPr>
            <w:tcW w:w="0" w:type="auto"/>
          </w:tcPr>
          <w:p w14:paraId="081892DD" w14:textId="77777777" w:rsidR="00A8532D" w:rsidRPr="00363111" w:rsidRDefault="00A8532D" w:rsidP="009C42D5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Impairment</w:t>
            </w:r>
          </w:p>
        </w:tc>
        <w:tc>
          <w:tcPr>
            <w:tcW w:w="0" w:type="auto"/>
          </w:tcPr>
          <w:p w14:paraId="31C6E1AE" w14:textId="77777777" w:rsidR="00A8532D" w:rsidRPr="00363111" w:rsidRDefault="00A8532D" w:rsidP="009C42D5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Instructions</w:t>
            </w:r>
          </w:p>
        </w:tc>
      </w:tr>
      <w:tr w:rsidR="00111089" w:rsidRPr="00363111" w14:paraId="02DC7664" w14:textId="77777777" w:rsidTr="00D154E6">
        <w:tc>
          <w:tcPr>
            <w:tcW w:w="0" w:type="auto"/>
          </w:tcPr>
          <w:p w14:paraId="086DBD58" w14:textId="7320CF5D" w:rsidR="00A8532D" w:rsidRPr="00363111" w:rsidRDefault="00307FA1" w:rsidP="009C42D5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</w:t>
            </w:r>
            <w:r w:rsidR="00A8532D"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Hearing Impairment</w:t>
            </w:r>
            <w:r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  <w:p w14:paraId="75059E6D" w14:textId="77777777" w:rsidR="00A8532D" w:rsidRPr="00363111" w:rsidRDefault="00A8532D" w:rsidP="009C42D5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4F1424B" w14:textId="235C5115" w:rsidR="00A8532D" w:rsidRPr="00363111" w:rsidRDefault="00A8532D" w:rsidP="00111089">
            <w:pPr>
              <w:pStyle w:val="ListParagraph"/>
              <w:numPr>
                <w:ilvl w:val="0"/>
                <w:numId w:val="8"/>
              </w:numPr>
              <w:tabs>
                <w:tab w:val="left" w:pos="5087"/>
              </w:tabs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Provide one to one support.</w:t>
            </w:r>
          </w:p>
          <w:p w14:paraId="62507F0A" w14:textId="6E13AC10" w:rsidR="00111089" w:rsidRPr="00363111" w:rsidRDefault="00111089" w:rsidP="00111089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 xml:space="preserve">Activity 1: 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>At first allow the child to look at the word, try to read, check on potential spelling of word on their own and from the list pick out the missing letter.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 xml:space="preserve">If the child finds difficulty in this attempt, then sign the word, 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 xml:space="preserve">and ask the 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>child to choose a letter to complete the word.</w:t>
            </w:r>
          </w:p>
          <w:p w14:paraId="6FF771FA" w14:textId="00AD91B9" w:rsidR="00A8532D" w:rsidRPr="00363111" w:rsidRDefault="00111089" w:rsidP="00111089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 xml:space="preserve">Activity 2: 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>Child to look and go through each given word per row.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 xml:space="preserve">From the given list per row, circle the word </w:t>
            </w:r>
            <w:proofErr w:type="gramStart"/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>whose</w:t>
            </w:r>
            <w:proofErr w:type="gramEnd"/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 xml:space="preserve"> last two alphabet/letter is different from the rest. 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>Rhyming a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>ctivities can be substituted by another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 xml:space="preserve"> if too difficult. </w:t>
            </w:r>
          </w:p>
        </w:tc>
      </w:tr>
      <w:tr w:rsidR="00111089" w:rsidRPr="00363111" w14:paraId="39E8A1E0" w14:textId="77777777" w:rsidTr="00D154E6">
        <w:tc>
          <w:tcPr>
            <w:tcW w:w="0" w:type="auto"/>
          </w:tcPr>
          <w:p w14:paraId="5EB68376" w14:textId="45F7E8B6" w:rsidR="00A8532D" w:rsidRPr="00363111" w:rsidRDefault="00307FA1" w:rsidP="009C42D5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Vision </w:t>
            </w:r>
            <w:r w:rsidR="00A8532D"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Impairment</w:t>
            </w:r>
            <w:r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  <w:p w14:paraId="1ADE3B5C" w14:textId="77777777" w:rsidR="00A8532D" w:rsidRPr="00363111" w:rsidRDefault="00A8532D" w:rsidP="009C42D5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A97FBB5" w14:textId="77777777" w:rsidR="00A8532D" w:rsidRPr="00363111" w:rsidRDefault="00A8532D" w:rsidP="0011108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363111">
              <w:rPr>
                <w:rFonts w:asciiTheme="majorHAnsi" w:hAnsiTheme="majorHAnsi" w:cstheme="minorHAnsi"/>
                <w:sz w:val="24"/>
                <w:szCs w:val="24"/>
              </w:rPr>
              <w:t>Provide one to one support for reading aloud questions and explanations.</w:t>
            </w:r>
          </w:p>
          <w:p w14:paraId="13A02CF1" w14:textId="77777777" w:rsidR="00A8532D" w:rsidRPr="00363111" w:rsidRDefault="00A8532D" w:rsidP="0011108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 w:cstheme="minorHAnsi"/>
                <w:sz w:val="24"/>
                <w:szCs w:val="24"/>
              </w:rPr>
              <w:t>Guide your child as you go through the activity.</w:t>
            </w:r>
          </w:p>
          <w:p w14:paraId="6504D4F5" w14:textId="70C29C5C" w:rsidR="00111089" w:rsidRPr="00363111" w:rsidRDefault="00111089" w:rsidP="00111089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 xml:space="preserve">Activity 1: 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>Provide clues [development of imaginary skills] in either vernacular language.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 xml:space="preserve">Child to convert vernacular to English word, and check 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>the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 xml:space="preserve"> spelling, choose the missing letter.</w:t>
            </w:r>
          </w:p>
          <w:p w14:paraId="02E8D965" w14:textId="422F6872" w:rsidR="00A8532D" w:rsidRPr="00363111" w:rsidRDefault="00111089" w:rsidP="00111089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>Activity 2: R</w:t>
            </w:r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 xml:space="preserve">ead aloud, </w:t>
            </w:r>
            <w:proofErr w:type="gramStart"/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>listen</w:t>
            </w:r>
            <w:proofErr w:type="gramEnd"/>
            <w:r w:rsidRPr="00363111">
              <w:rPr>
                <w:rFonts w:asciiTheme="majorHAnsi" w:eastAsia="Calibri" w:hAnsiTheme="majorHAnsi" w:cs="Calibri"/>
                <w:sz w:val="24"/>
                <w:szCs w:val="24"/>
              </w:rPr>
              <w:t xml:space="preserve"> and remember each word in each row. Braille, or say aloud the word that does not rhyme with the rest of the words for Parent to circle.</w:t>
            </w:r>
          </w:p>
        </w:tc>
      </w:tr>
      <w:tr w:rsidR="00111089" w:rsidRPr="00363111" w14:paraId="64CAE292" w14:textId="77777777" w:rsidTr="00D154E6">
        <w:tc>
          <w:tcPr>
            <w:tcW w:w="0" w:type="auto"/>
          </w:tcPr>
          <w:p w14:paraId="2C96F255" w14:textId="623C4891" w:rsidR="00A8532D" w:rsidRPr="00363111" w:rsidRDefault="00307FA1" w:rsidP="009C42D5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</w:t>
            </w:r>
            <w:r w:rsidR="00A8532D"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Physical Impairment</w:t>
            </w:r>
            <w:r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  <w:p w14:paraId="35DB7D32" w14:textId="77777777" w:rsidR="00A8532D" w:rsidRPr="00363111" w:rsidRDefault="00A8532D" w:rsidP="009C42D5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05ECA98" w14:textId="77777777" w:rsidR="00A8532D" w:rsidRPr="00363111" w:rsidRDefault="00A8532D" w:rsidP="00D154E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Provide one to one support</w:t>
            </w:r>
          </w:p>
          <w:p w14:paraId="7CABC5A9" w14:textId="5FDA22F3" w:rsidR="00A8532D" w:rsidRPr="00363111" w:rsidRDefault="00A8532D" w:rsidP="00D154E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 xml:space="preserve">If your child cannot write, ask him/her to point/touch/look at the </w:t>
            </w:r>
            <w:r w:rsidR="00111089" w:rsidRPr="00363111">
              <w:rPr>
                <w:rFonts w:asciiTheme="majorHAnsi" w:hAnsiTheme="majorHAnsi"/>
                <w:sz w:val="24"/>
                <w:szCs w:val="24"/>
              </w:rPr>
              <w:t>word, and</w:t>
            </w:r>
            <w:r w:rsidR="00D05838" w:rsidRPr="00363111">
              <w:rPr>
                <w:rFonts w:asciiTheme="majorHAnsi" w:hAnsiTheme="majorHAnsi"/>
                <w:sz w:val="24"/>
                <w:szCs w:val="24"/>
              </w:rPr>
              <w:t xml:space="preserve"> assist your child in circling the best answer.</w:t>
            </w:r>
          </w:p>
        </w:tc>
      </w:tr>
      <w:tr w:rsidR="00111089" w:rsidRPr="00363111" w14:paraId="11AC6705" w14:textId="77777777" w:rsidTr="00D154E6">
        <w:tc>
          <w:tcPr>
            <w:tcW w:w="0" w:type="auto"/>
          </w:tcPr>
          <w:p w14:paraId="5662F6BF" w14:textId="7E2E7374" w:rsidR="00A8532D" w:rsidRPr="00363111" w:rsidRDefault="00307FA1" w:rsidP="009C42D5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</w:t>
            </w:r>
            <w:r w:rsidR="00A8532D"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Intellectual Impairment</w:t>
            </w:r>
            <w:r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  <w:p w14:paraId="2DA0D2F5" w14:textId="77777777" w:rsidR="00A8532D" w:rsidRPr="00363111" w:rsidRDefault="00A8532D" w:rsidP="009C42D5">
            <w:pPr>
              <w:spacing w:line="276" w:lineRule="auto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C9C51E" w14:textId="77777777" w:rsidR="00A8532D" w:rsidRPr="00363111" w:rsidRDefault="00A8532D" w:rsidP="00D154E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Provide one to one support.</w:t>
            </w:r>
          </w:p>
          <w:p w14:paraId="3A7E5DA5" w14:textId="77777777" w:rsidR="00111089" w:rsidRPr="00363111" w:rsidRDefault="00A8532D" w:rsidP="0011108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 xml:space="preserve">Explain the objective of the activity </w:t>
            </w:r>
            <w:proofErr w:type="gramStart"/>
            <w:r w:rsidRPr="00363111">
              <w:rPr>
                <w:rFonts w:asciiTheme="majorHAnsi" w:hAnsiTheme="majorHAnsi"/>
                <w:sz w:val="24"/>
                <w:szCs w:val="24"/>
              </w:rPr>
              <w:t>clearly</w:t>
            </w:r>
            <w:r w:rsidR="00111089" w:rsidRPr="00363111">
              <w:rPr>
                <w:rFonts w:asciiTheme="majorHAnsi" w:hAnsiTheme="majorHAnsi"/>
                <w:sz w:val="24"/>
                <w:szCs w:val="24"/>
              </w:rPr>
              <w:t>;  repeat</w:t>
            </w:r>
            <w:proofErr w:type="gramEnd"/>
            <w:r w:rsidR="00111089" w:rsidRPr="00363111">
              <w:rPr>
                <w:rFonts w:asciiTheme="majorHAnsi" w:hAnsiTheme="majorHAnsi"/>
                <w:sz w:val="24"/>
                <w:szCs w:val="24"/>
              </w:rPr>
              <w:t xml:space="preserve"> as needed. </w:t>
            </w:r>
          </w:p>
          <w:p w14:paraId="4346E42D" w14:textId="224EF7BA" w:rsidR="00A8532D" w:rsidRPr="00363111" w:rsidRDefault="00172726" w:rsidP="0011108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If your child can’t write</w:t>
            </w:r>
            <w:r w:rsidR="00D64341" w:rsidRPr="00363111">
              <w:rPr>
                <w:rFonts w:asciiTheme="majorHAnsi" w:hAnsiTheme="majorHAnsi"/>
                <w:sz w:val="24"/>
                <w:szCs w:val="24"/>
              </w:rPr>
              <w:t>,</w:t>
            </w:r>
            <w:r w:rsidRPr="00363111">
              <w:rPr>
                <w:rFonts w:asciiTheme="majorHAnsi" w:hAnsiTheme="majorHAnsi"/>
                <w:sz w:val="24"/>
                <w:szCs w:val="24"/>
              </w:rPr>
              <w:t xml:space="preserve"> assist him/her to </w:t>
            </w:r>
            <w:r w:rsidR="00363111" w:rsidRPr="00363111">
              <w:rPr>
                <w:rFonts w:asciiTheme="majorHAnsi" w:hAnsiTheme="majorHAnsi"/>
                <w:sz w:val="24"/>
                <w:szCs w:val="24"/>
              </w:rPr>
              <w:t xml:space="preserve">write / circle. </w:t>
            </w:r>
          </w:p>
        </w:tc>
      </w:tr>
      <w:tr w:rsidR="00111089" w:rsidRPr="00363111" w14:paraId="00D0FBBF" w14:textId="77777777" w:rsidTr="00D154E6">
        <w:tc>
          <w:tcPr>
            <w:tcW w:w="0" w:type="auto"/>
          </w:tcPr>
          <w:p w14:paraId="70EA641A" w14:textId="0568FE74" w:rsidR="00A8532D" w:rsidRPr="00363111" w:rsidRDefault="00307FA1" w:rsidP="00363111">
            <w:pPr>
              <w:spacing w:line="276" w:lineRule="auto"/>
              <w:ind w:left="472" w:hanging="36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For students with </w:t>
            </w:r>
            <w:r w:rsidR="00A8532D"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Learning Difficulties</w:t>
            </w:r>
            <w:r w:rsidRPr="0036311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6B0F3A8B" w14:textId="77777777" w:rsidR="00A8532D" w:rsidRPr="00363111" w:rsidRDefault="00A8532D" w:rsidP="00D154E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Provide one to one support.</w:t>
            </w:r>
          </w:p>
          <w:p w14:paraId="6234A713" w14:textId="086C9F89" w:rsidR="00172726" w:rsidRPr="00363111" w:rsidRDefault="00A8532D" w:rsidP="0011108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Explain the objective of the activity clearly.</w:t>
            </w:r>
          </w:p>
          <w:p w14:paraId="3432180A" w14:textId="122E15DF" w:rsidR="00A8532D" w:rsidRPr="00363111" w:rsidRDefault="002247D1" w:rsidP="00D154E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63111">
              <w:rPr>
                <w:rFonts w:asciiTheme="majorHAnsi" w:hAnsiTheme="majorHAnsi"/>
                <w:sz w:val="24"/>
                <w:szCs w:val="24"/>
              </w:rPr>
              <w:t>Let your child try it out once he</w:t>
            </w:r>
            <w:r w:rsidR="00307FA1" w:rsidRPr="00363111">
              <w:rPr>
                <w:rFonts w:asciiTheme="majorHAnsi" w:hAnsiTheme="majorHAnsi"/>
                <w:sz w:val="24"/>
                <w:szCs w:val="24"/>
              </w:rPr>
              <w:t>/she</w:t>
            </w:r>
            <w:r w:rsidRPr="00363111">
              <w:rPr>
                <w:rFonts w:asciiTheme="majorHAnsi" w:hAnsiTheme="majorHAnsi"/>
                <w:sz w:val="24"/>
                <w:szCs w:val="24"/>
              </w:rPr>
              <w:t xml:space="preserve"> masters the steps.</w:t>
            </w:r>
          </w:p>
        </w:tc>
      </w:tr>
      <w:bookmarkEnd w:id="1"/>
    </w:tbl>
    <w:p w14:paraId="6A2938FD" w14:textId="5FA178B8" w:rsidR="00693E4A" w:rsidRPr="00363111" w:rsidRDefault="00693E4A" w:rsidP="00182D46">
      <w:pPr>
        <w:tabs>
          <w:tab w:val="left" w:pos="2175"/>
        </w:tabs>
        <w:rPr>
          <w:rFonts w:asciiTheme="majorHAnsi" w:hAnsiTheme="majorHAnsi"/>
          <w:sz w:val="24"/>
          <w:szCs w:val="24"/>
        </w:rPr>
      </w:pPr>
    </w:p>
    <w:sectPr w:rsidR="00693E4A" w:rsidRPr="00363111" w:rsidSect="002247D1">
      <w:type w:val="continuous"/>
      <w:pgSz w:w="11910" w:h="16840"/>
      <w:pgMar w:top="560" w:right="740" w:bottom="280" w:left="11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9F8"/>
    <w:multiLevelType w:val="hybridMultilevel"/>
    <w:tmpl w:val="DCB6AC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5C81"/>
    <w:multiLevelType w:val="hybridMultilevel"/>
    <w:tmpl w:val="23E2ED50"/>
    <w:lvl w:ilvl="0" w:tplc="88468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350D"/>
    <w:multiLevelType w:val="hybridMultilevel"/>
    <w:tmpl w:val="BBFC56DE"/>
    <w:lvl w:ilvl="0" w:tplc="D3DE8464">
      <w:start w:val="1"/>
      <w:numFmt w:val="lowerLetter"/>
      <w:lvlText w:val="%1."/>
      <w:lvlJc w:val="left"/>
      <w:pPr>
        <w:ind w:left="360" w:hanging="360"/>
      </w:pPr>
      <w:rPr>
        <w:rFonts w:ascii="Cambria" w:eastAsia="Cambria" w:hAnsi="Cambria" w:cstheme="minorHAnsi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14A69FB4">
      <w:start w:val="1"/>
      <w:numFmt w:val="decimal"/>
      <w:lvlText w:val="%3."/>
      <w:lvlJc w:val="left"/>
      <w:pPr>
        <w:ind w:left="1980" w:hanging="360"/>
      </w:pPr>
      <w:rPr>
        <w:rFonts w:ascii="Cambria" w:eastAsia="Cambria" w:hAnsi="Cambria" w:cs="Cambria" w:hint="default"/>
        <w:b/>
        <w:sz w:val="24"/>
      </w:rPr>
    </w:lvl>
    <w:lvl w:ilvl="3" w:tplc="89D08AF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7ED6"/>
    <w:multiLevelType w:val="hybridMultilevel"/>
    <w:tmpl w:val="56B832AA"/>
    <w:lvl w:ilvl="0" w:tplc="12BE58D6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41CDC">
      <w:start w:val="1"/>
      <w:numFmt w:val="lowerLetter"/>
      <w:lvlText w:val="%2"/>
      <w:lvlJc w:val="left"/>
      <w:pPr>
        <w:ind w:left="33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47508">
      <w:start w:val="1"/>
      <w:numFmt w:val="decimal"/>
      <w:lvlRestart w:val="0"/>
      <w:lvlText w:val="%3."/>
      <w:lvlJc w:val="left"/>
      <w:pPr>
        <w:ind w:left="40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C1E28">
      <w:start w:val="1"/>
      <w:numFmt w:val="decimal"/>
      <w:lvlText w:val="%4"/>
      <w:lvlJc w:val="left"/>
      <w:pPr>
        <w:ind w:left="69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642E8">
      <w:start w:val="1"/>
      <w:numFmt w:val="lowerLetter"/>
      <w:lvlText w:val="%5"/>
      <w:lvlJc w:val="left"/>
      <w:pPr>
        <w:ind w:left="76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CB612">
      <w:start w:val="1"/>
      <w:numFmt w:val="lowerRoman"/>
      <w:lvlText w:val="%6"/>
      <w:lvlJc w:val="left"/>
      <w:pPr>
        <w:ind w:left="84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AC292">
      <w:start w:val="1"/>
      <w:numFmt w:val="decimal"/>
      <w:lvlText w:val="%7"/>
      <w:lvlJc w:val="left"/>
      <w:pPr>
        <w:ind w:left="91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E4F9A">
      <w:start w:val="1"/>
      <w:numFmt w:val="lowerLetter"/>
      <w:lvlText w:val="%8"/>
      <w:lvlJc w:val="left"/>
      <w:pPr>
        <w:ind w:left="98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E6F6A">
      <w:start w:val="1"/>
      <w:numFmt w:val="lowerRoman"/>
      <w:lvlText w:val="%9"/>
      <w:lvlJc w:val="left"/>
      <w:pPr>
        <w:ind w:left="105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333496"/>
    <w:multiLevelType w:val="hybridMultilevel"/>
    <w:tmpl w:val="5E903C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3201E"/>
    <w:multiLevelType w:val="hybridMultilevel"/>
    <w:tmpl w:val="8B9C5D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6346"/>
    <w:multiLevelType w:val="hybridMultilevel"/>
    <w:tmpl w:val="40C88CAC"/>
    <w:lvl w:ilvl="0" w:tplc="64AC9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97E51"/>
    <w:multiLevelType w:val="hybridMultilevel"/>
    <w:tmpl w:val="5778166C"/>
    <w:lvl w:ilvl="0" w:tplc="85FC8D0C">
      <w:start w:val="1"/>
      <w:numFmt w:val="upperLetter"/>
      <w:lvlText w:val="%1."/>
      <w:lvlJc w:val="left"/>
      <w:pPr>
        <w:ind w:left="472" w:hanging="360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97E49F9C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2" w:tplc="92EAA5BC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3" w:tplc="ABF43D28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8CC6EF2E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  <w:lvl w:ilvl="5" w:tplc="7240A286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5EB23746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ar-SA"/>
      </w:rPr>
    </w:lvl>
    <w:lvl w:ilvl="7" w:tplc="F2AC581C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plc="9DDEC052">
      <w:numFmt w:val="bullet"/>
      <w:lvlText w:val="•"/>
      <w:lvlJc w:val="left"/>
      <w:pPr>
        <w:ind w:left="814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F095E60"/>
    <w:multiLevelType w:val="hybridMultilevel"/>
    <w:tmpl w:val="C0DA0808"/>
    <w:lvl w:ilvl="0" w:tplc="F18646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B0F95"/>
    <w:multiLevelType w:val="hybridMultilevel"/>
    <w:tmpl w:val="43A215AA"/>
    <w:lvl w:ilvl="0" w:tplc="D74C001A">
      <w:start w:val="1"/>
      <w:numFmt w:val="lowerLetter"/>
      <w:lvlText w:val="%1."/>
      <w:lvlJc w:val="left"/>
      <w:pPr>
        <w:ind w:left="8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52" w:hanging="360"/>
      </w:pPr>
    </w:lvl>
    <w:lvl w:ilvl="2" w:tplc="2000001B" w:tentative="1">
      <w:start w:val="1"/>
      <w:numFmt w:val="lowerRoman"/>
      <w:lvlText w:val="%3."/>
      <w:lvlJc w:val="right"/>
      <w:pPr>
        <w:ind w:left="2272" w:hanging="180"/>
      </w:pPr>
    </w:lvl>
    <w:lvl w:ilvl="3" w:tplc="2000000F" w:tentative="1">
      <w:start w:val="1"/>
      <w:numFmt w:val="decimal"/>
      <w:lvlText w:val="%4."/>
      <w:lvlJc w:val="left"/>
      <w:pPr>
        <w:ind w:left="2992" w:hanging="360"/>
      </w:pPr>
    </w:lvl>
    <w:lvl w:ilvl="4" w:tplc="20000019" w:tentative="1">
      <w:start w:val="1"/>
      <w:numFmt w:val="lowerLetter"/>
      <w:lvlText w:val="%5."/>
      <w:lvlJc w:val="left"/>
      <w:pPr>
        <w:ind w:left="3712" w:hanging="360"/>
      </w:pPr>
    </w:lvl>
    <w:lvl w:ilvl="5" w:tplc="2000001B" w:tentative="1">
      <w:start w:val="1"/>
      <w:numFmt w:val="lowerRoman"/>
      <w:lvlText w:val="%6."/>
      <w:lvlJc w:val="right"/>
      <w:pPr>
        <w:ind w:left="4432" w:hanging="180"/>
      </w:pPr>
    </w:lvl>
    <w:lvl w:ilvl="6" w:tplc="2000000F" w:tentative="1">
      <w:start w:val="1"/>
      <w:numFmt w:val="decimal"/>
      <w:lvlText w:val="%7."/>
      <w:lvlJc w:val="left"/>
      <w:pPr>
        <w:ind w:left="5152" w:hanging="360"/>
      </w:pPr>
    </w:lvl>
    <w:lvl w:ilvl="7" w:tplc="20000019" w:tentative="1">
      <w:start w:val="1"/>
      <w:numFmt w:val="lowerLetter"/>
      <w:lvlText w:val="%8."/>
      <w:lvlJc w:val="left"/>
      <w:pPr>
        <w:ind w:left="5872" w:hanging="360"/>
      </w:pPr>
    </w:lvl>
    <w:lvl w:ilvl="8" w:tplc="200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 w15:restartNumberingAfterBreak="0">
    <w:nsid w:val="324716CE"/>
    <w:multiLevelType w:val="hybridMultilevel"/>
    <w:tmpl w:val="46F47AA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B63B7"/>
    <w:multiLevelType w:val="hybridMultilevel"/>
    <w:tmpl w:val="534E3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6704D"/>
    <w:multiLevelType w:val="hybridMultilevel"/>
    <w:tmpl w:val="AB905A7C"/>
    <w:lvl w:ilvl="0" w:tplc="F37A2E7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22" w:hanging="360"/>
      </w:pPr>
    </w:lvl>
    <w:lvl w:ilvl="2" w:tplc="2000001B" w:tentative="1">
      <w:start w:val="1"/>
      <w:numFmt w:val="lowerRoman"/>
      <w:lvlText w:val="%3."/>
      <w:lvlJc w:val="right"/>
      <w:pPr>
        <w:ind w:left="2542" w:hanging="180"/>
      </w:pPr>
    </w:lvl>
    <w:lvl w:ilvl="3" w:tplc="2000000F" w:tentative="1">
      <w:start w:val="1"/>
      <w:numFmt w:val="decimal"/>
      <w:lvlText w:val="%4."/>
      <w:lvlJc w:val="left"/>
      <w:pPr>
        <w:ind w:left="3262" w:hanging="360"/>
      </w:pPr>
    </w:lvl>
    <w:lvl w:ilvl="4" w:tplc="20000019" w:tentative="1">
      <w:start w:val="1"/>
      <w:numFmt w:val="lowerLetter"/>
      <w:lvlText w:val="%5."/>
      <w:lvlJc w:val="left"/>
      <w:pPr>
        <w:ind w:left="3982" w:hanging="360"/>
      </w:pPr>
    </w:lvl>
    <w:lvl w:ilvl="5" w:tplc="2000001B" w:tentative="1">
      <w:start w:val="1"/>
      <w:numFmt w:val="lowerRoman"/>
      <w:lvlText w:val="%6."/>
      <w:lvlJc w:val="right"/>
      <w:pPr>
        <w:ind w:left="4702" w:hanging="180"/>
      </w:pPr>
    </w:lvl>
    <w:lvl w:ilvl="6" w:tplc="2000000F" w:tentative="1">
      <w:start w:val="1"/>
      <w:numFmt w:val="decimal"/>
      <w:lvlText w:val="%7."/>
      <w:lvlJc w:val="left"/>
      <w:pPr>
        <w:ind w:left="5422" w:hanging="360"/>
      </w:pPr>
    </w:lvl>
    <w:lvl w:ilvl="7" w:tplc="20000019" w:tentative="1">
      <w:start w:val="1"/>
      <w:numFmt w:val="lowerLetter"/>
      <w:lvlText w:val="%8."/>
      <w:lvlJc w:val="left"/>
      <w:pPr>
        <w:ind w:left="6142" w:hanging="360"/>
      </w:pPr>
    </w:lvl>
    <w:lvl w:ilvl="8" w:tplc="2000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 w15:restartNumberingAfterBreak="0">
    <w:nsid w:val="3DB8777F"/>
    <w:multiLevelType w:val="hybridMultilevel"/>
    <w:tmpl w:val="1884D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146409"/>
    <w:multiLevelType w:val="hybridMultilevel"/>
    <w:tmpl w:val="5B9249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80FB3"/>
    <w:multiLevelType w:val="hybridMultilevel"/>
    <w:tmpl w:val="12E2E5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F7F8B"/>
    <w:multiLevelType w:val="hybridMultilevel"/>
    <w:tmpl w:val="BA746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D14DC0"/>
    <w:multiLevelType w:val="hybridMultilevel"/>
    <w:tmpl w:val="3CFC02A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F21BE"/>
    <w:multiLevelType w:val="hybridMultilevel"/>
    <w:tmpl w:val="4204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2C4B67"/>
    <w:multiLevelType w:val="hybridMultilevel"/>
    <w:tmpl w:val="56A464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333FF"/>
    <w:multiLevelType w:val="hybridMultilevel"/>
    <w:tmpl w:val="02804B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E5416"/>
    <w:multiLevelType w:val="hybridMultilevel"/>
    <w:tmpl w:val="BC76AE12"/>
    <w:lvl w:ilvl="0" w:tplc="E1041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6"/>
  </w:num>
  <w:num w:numId="8">
    <w:abstractNumId w:val="16"/>
  </w:num>
  <w:num w:numId="9">
    <w:abstractNumId w:val="11"/>
  </w:num>
  <w:num w:numId="10">
    <w:abstractNumId w:val="13"/>
  </w:num>
  <w:num w:numId="11">
    <w:abstractNumId w:val="18"/>
  </w:num>
  <w:num w:numId="12">
    <w:abstractNumId w:val="4"/>
  </w:num>
  <w:num w:numId="13">
    <w:abstractNumId w:val="5"/>
  </w:num>
  <w:num w:numId="14">
    <w:abstractNumId w:val="1"/>
  </w:num>
  <w:num w:numId="15">
    <w:abstractNumId w:val="21"/>
  </w:num>
  <w:num w:numId="16">
    <w:abstractNumId w:val="8"/>
  </w:num>
  <w:num w:numId="17">
    <w:abstractNumId w:val="2"/>
  </w:num>
  <w:num w:numId="18">
    <w:abstractNumId w:val="12"/>
  </w:num>
  <w:num w:numId="19">
    <w:abstractNumId w:val="3"/>
  </w:num>
  <w:num w:numId="20">
    <w:abstractNumId w:val="2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A4"/>
    <w:rsid w:val="0007780F"/>
    <w:rsid w:val="00111089"/>
    <w:rsid w:val="00172726"/>
    <w:rsid w:val="00182D46"/>
    <w:rsid w:val="002247D1"/>
    <w:rsid w:val="00307FA1"/>
    <w:rsid w:val="00363111"/>
    <w:rsid w:val="00556FFD"/>
    <w:rsid w:val="00693E4A"/>
    <w:rsid w:val="006A7050"/>
    <w:rsid w:val="006B0CDB"/>
    <w:rsid w:val="006C6CA4"/>
    <w:rsid w:val="00A8532D"/>
    <w:rsid w:val="00D05838"/>
    <w:rsid w:val="00D1224E"/>
    <w:rsid w:val="00D154E6"/>
    <w:rsid w:val="00D64341"/>
    <w:rsid w:val="00E1240D"/>
    <w:rsid w:val="00E35CBB"/>
    <w:rsid w:val="00F8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C5A2"/>
  <w15:docId w15:val="{28F973BC-3C83-4CBF-8F57-DB2EB880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731"/>
    </w:pPr>
    <w:rPr>
      <w:rFonts w:ascii="Cambria" w:eastAsia="Cambria" w:hAnsi="Cambria" w:cs="Cambria"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"/>
      <w:ind w:left="472" w:hanging="36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table" w:styleId="GridTable4">
    <w:name w:val="Grid Table 4"/>
    <w:basedOn w:val="TableNormal"/>
    <w:uiPriority w:val="49"/>
    <w:rsid w:val="00556FFD"/>
    <w:pPr>
      <w:widowControl/>
      <w:autoSpaceDE/>
      <w:autoSpaceDN/>
    </w:pPr>
    <w:rPr>
      <w:lang w:val="en-AU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A8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089"/>
    <w:pPr>
      <w:widowControl/>
      <w:tabs>
        <w:tab w:val="center" w:pos="4513"/>
        <w:tab w:val="right" w:pos="9026"/>
      </w:tabs>
      <w:autoSpaceDE/>
      <w:autoSpaceDN/>
      <w:ind w:left="730" w:hanging="10"/>
      <w:jc w:val="both"/>
    </w:pPr>
    <w:rPr>
      <w:rFonts w:ascii="Bookman Old Style" w:eastAsia="Bookman Old Style" w:hAnsi="Bookman Old Style" w:cs="Bookman Old Style"/>
      <w:color w:val="000000"/>
      <w:sz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111089"/>
    <w:rPr>
      <w:rFonts w:ascii="Bookman Old Style" w:eastAsia="Bookman Old Style" w:hAnsi="Bookman Old Style" w:cs="Bookman Old Style"/>
      <w:color w:val="000000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vinita</dc:creator>
  <cp:lastModifiedBy>Sally Baker</cp:lastModifiedBy>
  <cp:revision>3</cp:revision>
  <dcterms:created xsi:type="dcterms:W3CDTF">2021-10-20T04:41:00Z</dcterms:created>
  <dcterms:modified xsi:type="dcterms:W3CDTF">2021-10-20T05:02:00Z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